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DE28A" w14:textId="3D3A5ACA" w:rsidR="00B65AF9" w:rsidRPr="00417D76" w:rsidRDefault="00417D76" w:rsidP="00D115D5">
      <w:pPr>
        <w:rPr>
          <w:rFonts w:ascii="Cambria" w:hAnsi="Cambria"/>
          <w:b/>
          <w:color w:val="2F5496" w:themeColor="accent1" w:themeShade="BF"/>
          <w:sz w:val="32"/>
          <w:szCs w:val="32"/>
        </w:rPr>
      </w:pPr>
      <w:bookmarkStart w:id="0" w:name="_Toc518485323"/>
      <w:bookmarkStart w:id="1" w:name="_Toc518485827"/>
      <w:bookmarkStart w:id="2" w:name="_Toc521413784"/>
      <w:bookmarkStart w:id="3" w:name="_Toc522011419"/>
      <w:r>
        <w:rPr>
          <w:rFonts w:ascii="Cambria" w:hAnsi="Cambria"/>
          <w:b/>
          <w:color w:val="2F5496" w:themeColor="accent1" w:themeShade="BF"/>
          <w:sz w:val="32"/>
          <w:szCs w:val="32"/>
        </w:rPr>
        <w:t>A</w:t>
      </w:r>
      <w:r w:rsidR="00AE43CD">
        <w:rPr>
          <w:rFonts w:ascii="Cambria" w:hAnsi="Cambria"/>
          <w:b/>
          <w:color w:val="2F5496" w:themeColor="accent1" w:themeShade="BF"/>
          <w:sz w:val="32"/>
          <w:szCs w:val="32"/>
        </w:rPr>
        <w:t>9</w:t>
      </w:r>
      <w:r w:rsidR="00D41536" w:rsidRPr="00417D76">
        <w:rPr>
          <w:rFonts w:ascii="Cambria" w:hAnsi="Cambria"/>
          <w:b/>
          <w:color w:val="2F5496" w:themeColor="accent1" w:themeShade="BF"/>
          <w:sz w:val="32"/>
          <w:szCs w:val="32"/>
        </w:rPr>
        <w:t>W</w:t>
      </w:r>
      <w:r w:rsidR="00D115D5" w:rsidRPr="00417D76">
        <w:rPr>
          <w:rFonts w:ascii="Cambria" w:hAnsi="Cambria"/>
          <w:b/>
          <w:color w:val="2F5496" w:themeColor="accent1" w:themeShade="BF"/>
          <w:sz w:val="32"/>
          <w:szCs w:val="32"/>
        </w:rPr>
        <w:t>k</w:t>
      </w:r>
      <w:r w:rsidR="00B65AF9" w:rsidRPr="00417D76">
        <w:rPr>
          <w:rFonts w:ascii="Cambria" w:hAnsi="Cambria"/>
          <w:b/>
          <w:color w:val="2F5496" w:themeColor="accent1" w:themeShade="BF"/>
          <w:sz w:val="32"/>
          <w:szCs w:val="32"/>
        </w:rPr>
        <w:t xml:space="preserve"> Introduction to non-linear regression</w:t>
      </w:r>
      <w:bookmarkEnd w:id="0"/>
      <w:bookmarkEnd w:id="1"/>
      <w:bookmarkEnd w:id="2"/>
      <w:bookmarkEnd w:id="3"/>
    </w:p>
    <w:p w14:paraId="1528935D" w14:textId="77777777" w:rsidR="00B65AF9" w:rsidRPr="00417D76" w:rsidRDefault="00B65AF9" w:rsidP="00B65AF9">
      <w:pPr>
        <w:pStyle w:val="NoSpacing"/>
        <w:rPr>
          <w:rFonts w:ascii="Cambria" w:hAnsi="Cambria"/>
          <w:sz w:val="24"/>
          <w:szCs w:val="24"/>
        </w:rPr>
      </w:pPr>
    </w:p>
    <w:p w14:paraId="50AA1859" w14:textId="77777777" w:rsidR="00B65AF9" w:rsidRPr="00417D76" w:rsidRDefault="00B65AF9" w:rsidP="00B65AF9">
      <w:pPr>
        <w:rPr>
          <w:rFonts w:ascii="Cambria" w:hAnsi="Cambria"/>
          <w:sz w:val="24"/>
          <w:szCs w:val="24"/>
        </w:rPr>
      </w:pPr>
      <w:r w:rsidRPr="00417D76">
        <w:rPr>
          <w:rFonts w:ascii="Cambria" w:hAnsi="Cambria"/>
          <w:sz w:val="24"/>
          <w:szCs w:val="24"/>
        </w:rPr>
        <w:t xml:space="preserve">In many situations, we will find that the relationship between the dependent and independent variable is not necessarily linear but a non-linear. In this section, we shall introduce the concept of </w:t>
      </w:r>
      <w:r w:rsidRPr="00417D76">
        <w:rPr>
          <w:rFonts w:ascii="Cambria" w:hAnsi="Cambria"/>
          <w:b/>
          <w:sz w:val="24"/>
          <w:szCs w:val="24"/>
        </w:rPr>
        <w:t>non-linear regression</w:t>
      </w:r>
      <w:r w:rsidRPr="00417D76">
        <w:rPr>
          <w:rFonts w:ascii="Cambria" w:hAnsi="Cambria"/>
          <w:sz w:val="24"/>
          <w:szCs w:val="24"/>
        </w:rPr>
        <w:t xml:space="preserve"> via a simple example. </w:t>
      </w:r>
    </w:p>
    <w:p w14:paraId="2874E5B3" w14:textId="77777777" w:rsidR="00B65AF9" w:rsidRPr="00417D76" w:rsidRDefault="00B65AF9" w:rsidP="00B65AF9">
      <w:pPr>
        <w:rPr>
          <w:rFonts w:ascii="Cambria" w:hAnsi="Cambria"/>
          <w:sz w:val="24"/>
          <w:szCs w:val="24"/>
        </w:rPr>
      </w:pPr>
    </w:p>
    <w:p w14:paraId="279CD5ED" w14:textId="06366C95" w:rsidR="00B65AF9" w:rsidRPr="00417D76" w:rsidRDefault="00B65AF9" w:rsidP="00B65AF9">
      <w:pPr>
        <w:rPr>
          <w:rFonts w:ascii="Cambria" w:hAnsi="Cambria"/>
          <w:sz w:val="24"/>
          <w:szCs w:val="24"/>
        </w:rPr>
      </w:pPr>
      <w:r w:rsidRPr="00417D76">
        <w:rPr>
          <w:rFonts w:ascii="Cambria" w:hAnsi="Cambria"/>
          <w:sz w:val="24"/>
          <w:szCs w:val="24"/>
        </w:rPr>
        <w:t xml:space="preserve">Before we start, we need to introduce a series of non-linear relationships between the variable y and x and their governing equations. Some of the most popular curves that describe the shape of these relationships are presented in Figures </w:t>
      </w:r>
      <w:r w:rsidR="002A5159" w:rsidRPr="00417D76">
        <w:rPr>
          <w:rFonts w:ascii="Cambria" w:hAnsi="Cambria"/>
          <w:sz w:val="24"/>
          <w:szCs w:val="24"/>
        </w:rPr>
        <w:t>1</w:t>
      </w:r>
      <w:r w:rsidRPr="00417D76">
        <w:rPr>
          <w:rFonts w:ascii="Cambria" w:hAnsi="Cambria"/>
          <w:sz w:val="24"/>
          <w:szCs w:val="24"/>
        </w:rPr>
        <w:t xml:space="preserve"> to </w:t>
      </w:r>
      <w:r w:rsidR="002A5159" w:rsidRPr="00417D76">
        <w:rPr>
          <w:rFonts w:ascii="Cambria" w:hAnsi="Cambria"/>
          <w:sz w:val="24"/>
          <w:szCs w:val="24"/>
        </w:rPr>
        <w:t>7</w:t>
      </w:r>
      <w:r w:rsidRPr="00417D76">
        <w:rPr>
          <w:rFonts w:ascii="Cambria" w:hAnsi="Cambria"/>
          <w:sz w:val="24"/>
          <w:szCs w:val="24"/>
        </w:rPr>
        <w:t>.</w:t>
      </w:r>
    </w:p>
    <w:p w14:paraId="46C7AD07" w14:textId="77777777" w:rsidR="00B65AF9" w:rsidRPr="00417D76" w:rsidRDefault="00B65AF9" w:rsidP="00B65AF9">
      <w:pPr>
        <w:rPr>
          <w:rFonts w:ascii="Cambria" w:hAnsi="Cambria"/>
          <w:sz w:val="24"/>
          <w:szCs w:val="24"/>
        </w:rPr>
      </w:pPr>
    </w:p>
    <w:p w14:paraId="7545CDC4" w14:textId="77777777" w:rsidR="00B65AF9" w:rsidRPr="00417D76" w:rsidRDefault="00B65AF9" w:rsidP="00B65AF9">
      <w:pPr>
        <w:ind w:firstLine="720"/>
        <w:rPr>
          <w:rFonts w:ascii="Cambria" w:hAnsi="Cambria"/>
          <w:sz w:val="24"/>
          <w:szCs w:val="24"/>
        </w:rPr>
      </w:pPr>
      <w:r w:rsidRPr="00417D76">
        <w:rPr>
          <w:rFonts w:ascii="Cambria" w:hAnsi="Cambria"/>
          <w:noProof/>
          <w:sz w:val="24"/>
          <w:szCs w:val="24"/>
          <w:lang w:val="en-AU" w:eastAsia="en-AU"/>
        </w:rPr>
        <w:drawing>
          <wp:inline distT="0" distB="0" distL="0" distR="0" wp14:anchorId="78F9EC2A" wp14:editId="26E5F6D4">
            <wp:extent cx="2613660" cy="1568196"/>
            <wp:effectExtent l="0" t="0" r="0" b="0"/>
            <wp:docPr id="2406" name="Picture 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559" cy="1586135"/>
                    </a:xfrm>
                    <a:prstGeom prst="rect">
                      <a:avLst/>
                    </a:prstGeom>
                    <a:noFill/>
                  </pic:spPr>
                </pic:pic>
              </a:graphicData>
            </a:graphic>
          </wp:inline>
        </w:drawing>
      </w:r>
    </w:p>
    <w:p w14:paraId="11F3CB72" w14:textId="13788802" w:rsidR="00B65AF9" w:rsidRPr="00417D76" w:rsidRDefault="00B65AF9" w:rsidP="00B65AF9">
      <w:pPr>
        <w:ind w:firstLine="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1</w:t>
      </w:r>
      <w:r w:rsidRPr="00417D76">
        <w:rPr>
          <w:rFonts w:ascii="Cambria" w:hAnsi="Cambria"/>
          <w:sz w:val="24"/>
          <w:szCs w:val="24"/>
        </w:rPr>
        <w:t xml:space="preserve"> Line y = b</w:t>
      </w:r>
      <w:r w:rsidRPr="00417D76">
        <w:rPr>
          <w:rFonts w:ascii="Cambria" w:hAnsi="Cambria"/>
          <w:sz w:val="24"/>
          <w:szCs w:val="24"/>
          <w:vertAlign w:val="subscript"/>
        </w:rPr>
        <w:t>0</w:t>
      </w:r>
      <w:r w:rsidRPr="00417D76">
        <w:rPr>
          <w:rFonts w:ascii="Cambria" w:hAnsi="Cambria"/>
          <w:sz w:val="24"/>
          <w:szCs w:val="24"/>
        </w:rPr>
        <w:t xml:space="preserve"> + b</w:t>
      </w:r>
      <w:r w:rsidRPr="00417D76">
        <w:rPr>
          <w:rFonts w:ascii="Cambria" w:hAnsi="Cambria"/>
          <w:sz w:val="24"/>
          <w:szCs w:val="24"/>
          <w:vertAlign w:val="subscript"/>
        </w:rPr>
        <w:t>1</w:t>
      </w:r>
      <w:r w:rsidRPr="00417D76">
        <w:rPr>
          <w:rFonts w:ascii="Cambria" w:hAnsi="Cambria"/>
          <w:sz w:val="24"/>
          <w:szCs w:val="24"/>
        </w:rPr>
        <w:t>x</w:t>
      </w:r>
    </w:p>
    <w:p w14:paraId="50D095FA" w14:textId="77777777" w:rsidR="00B65AF9" w:rsidRPr="00417D76" w:rsidRDefault="00B65AF9" w:rsidP="00B65AF9">
      <w:pPr>
        <w:rPr>
          <w:rFonts w:ascii="Cambria" w:hAnsi="Cambria"/>
          <w:sz w:val="24"/>
          <w:szCs w:val="24"/>
        </w:rPr>
      </w:pPr>
    </w:p>
    <w:p w14:paraId="6D166F2F" w14:textId="77777777" w:rsidR="00B65AF9" w:rsidRPr="00417D76" w:rsidRDefault="00B65AF9" w:rsidP="00B65AF9">
      <w:pPr>
        <w:ind w:left="720"/>
        <w:rPr>
          <w:rFonts w:ascii="Cambria" w:hAnsi="Cambria"/>
          <w:sz w:val="24"/>
          <w:szCs w:val="24"/>
          <w:lang w:val="es-MX"/>
        </w:rPr>
      </w:pPr>
      <w:r w:rsidRPr="00417D76">
        <w:rPr>
          <w:rFonts w:ascii="Cambria" w:hAnsi="Cambria"/>
          <w:noProof/>
          <w:sz w:val="24"/>
          <w:szCs w:val="24"/>
          <w:lang w:val="en-AU" w:eastAsia="en-AU"/>
        </w:rPr>
        <w:drawing>
          <wp:inline distT="0" distB="0" distL="0" distR="0" wp14:anchorId="5F3AE853" wp14:editId="71EF92AA">
            <wp:extent cx="2651760" cy="1591057"/>
            <wp:effectExtent l="0" t="0" r="0" b="9525"/>
            <wp:docPr id="2407" name="Picture 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134" cy="1605682"/>
                    </a:xfrm>
                    <a:prstGeom prst="rect">
                      <a:avLst/>
                    </a:prstGeom>
                    <a:noFill/>
                  </pic:spPr>
                </pic:pic>
              </a:graphicData>
            </a:graphic>
          </wp:inline>
        </w:drawing>
      </w:r>
    </w:p>
    <w:p w14:paraId="10B45656" w14:textId="6C8BD69C" w:rsidR="00B65AF9" w:rsidRPr="00417D76" w:rsidRDefault="00B65AF9" w:rsidP="00B65AF9">
      <w:pPr>
        <w:ind w:left="720"/>
        <w:rPr>
          <w:rFonts w:ascii="Cambria" w:hAnsi="Cambria"/>
          <w:sz w:val="24"/>
          <w:szCs w:val="24"/>
        </w:rPr>
      </w:pPr>
      <w:r w:rsidRPr="00417D76">
        <w:rPr>
          <w:rFonts w:ascii="Cambria" w:hAnsi="Cambria"/>
          <w:sz w:val="24"/>
          <w:szCs w:val="24"/>
          <w:lang w:val="es-MX"/>
        </w:rPr>
        <w:t xml:space="preserve">Figure 2 </w:t>
      </w:r>
      <w:r w:rsidRPr="00417D76">
        <w:rPr>
          <w:rFonts w:ascii="Cambria" w:hAnsi="Cambria"/>
          <w:sz w:val="24"/>
          <w:szCs w:val="24"/>
        </w:rPr>
        <w:t>Parabola curve</w:t>
      </w:r>
      <w:r w:rsidRPr="00417D76">
        <w:rPr>
          <w:rFonts w:ascii="Cambria" w:hAnsi="Cambria"/>
          <w:sz w:val="24"/>
          <w:szCs w:val="24"/>
          <w:lang w:val="es-MX"/>
        </w:rPr>
        <w:t xml:space="preserve"> y = b</w:t>
      </w:r>
      <w:r w:rsidRPr="00417D76">
        <w:rPr>
          <w:rFonts w:ascii="Cambria" w:hAnsi="Cambria"/>
          <w:sz w:val="24"/>
          <w:szCs w:val="24"/>
          <w:vertAlign w:val="subscript"/>
          <w:lang w:val="es-MX"/>
        </w:rPr>
        <w:t>2</w:t>
      </w:r>
      <w:r w:rsidRPr="00417D76">
        <w:rPr>
          <w:rFonts w:ascii="Cambria" w:hAnsi="Cambria"/>
          <w:sz w:val="24"/>
          <w:szCs w:val="24"/>
          <w:lang w:val="es-MX"/>
        </w:rPr>
        <w:t>x</w:t>
      </w:r>
      <w:r w:rsidRPr="00417D76">
        <w:rPr>
          <w:rFonts w:ascii="Cambria" w:hAnsi="Cambria"/>
          <w:sz w:val="24"/>
          <w:szCs w:val="24"/>
          <w:vertAlign w:val="superscript"/>
          <w:lang w:val="es-MX"/>
        </w:rPr>
        <w:t>2</w:t>
      </w:r>
      <w:r w:rsidRPr="00417D76">
        <w:rPr>
          <w:rFonts w:ascii="Cambria" w:hAnsi="Cambria"/>
          <w:sz w:val="24"/>
          <w:szCs w:val="24"/>
          <w:lang w:val="es-MX"/>
        </w:rPr>
        <w:t xml:space="preserve"> + b</w:t>
      </w:r>
      <w:r w:rsidRPr="00417D76">
        <w:rPr>
          <w:rFonts w:ascii="Cambria" w:hAnsi="Cambria"/>
          <w:sz w:val="24"/>
          <w:szCs w:val="24"/>
          <w:vertAlign w:val="subscript"/>
          <w:lang w:val="es-MX"/>
        </w:rPr>
        <w:t>1</w:t>
      </w:r>
      <w:r w:rsidRPr="00417D76">
        <w:rPr>
          <w:rFonts w:ascii="Cambria" w:hAnsi="Cambria"/>
          <w:sz w:val="24"/>
          <w:szCs w:val="24"/>
          <w:lang w:val="es-MX"/>
        </w:rPr>
        <w:t>x + b</w:t>
      </w:r>
      <w:r w:rsidRPr="00417D76">
        <w:rPr>
          <w:rFonts w:ascii="Cambria" w:hAnsi="Cambria"/>
          <w:sz w:val="24"/>
          <w:szCs w:val="24"/>
          <w:vertAlign w:val="subscript"/>
          <w:lang w:val="es-MX"/>
        </w:rPr>
        <w:t>0</w:t>
      </w:r>
    </w:p>
    <w:p w14:paraId="7160E93F" w14:textId="77777777" w:rsidR="00B65AF9" w:rsidRPr="00417D76" w:rsidRDefault="00B65AF9" w:rsidP="00B65AF9">
      <w:pPr>
        <w:rPr>
          <w:rFonts w:ascii="Cambria" w:hAnsi="Cambria"/>
          <w:sz w:val="24"/>
          <w:szCs w:val="24"/>
        </w:rPr>
      </w:pPr>
    </w:p>
    <w:p w14:paraId="2DE10515" w14:textId="77777777" w:rsidR="00B65AF9" w:rsidRPr="00417D76" w:rsidRDefault="00B65AF9" w:rsidP="00B65AF9">
      <w:pPr>
        <w:ind w:left="720"/>
        <w:rPr>
          <w:rFonts w:ascii="Cambria" w:hAnsi="Cambria"/>
          <w:sz w:val="24"/>
          <w:szCs w:val="24"/>
        </w:rPr>
      </w:pPr>
      <w:r w:rsidRPr="00417D76">
        <w:rPr>
          <w:rFonts w:ascii="Cambria" w:hAnsi="Cambria"/>
          <w:noProof/>
          <w:sz w:val="24"/>
          <w:szCs w:val="24"/>
          <w:lang w:val="en-AU" w:eastAsia="en-AU"/>
        </w:rPr>
        <w:drawing>
          <wp:inline distT="0" distB="0" distL="0" distR="0" wp14:anchorId="0EDA6DC9" wp14:editId="6CB26C64">
            <wp:extent cx="2667000" cy="1600201"/>
            <wp:effectExtent l="0" t="0" r="0" b="0"/>
            <wp:docPr id="2408" name="Picture 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1908" cy="1615146"/>
                    </a:xfrm>
                    <a:prstGeom prst="rect">
                      <a:avLst/>
                    </a:prstGeom>
                    <a:noFill/>
                  </pic:spPr>
                </pic:pic>
              </a:graphicData>
            </a:graphic>
          </wp:inline>
        </w:drawing>
      </w:r>
    </w:p>
    <w:p w14:paraId="2C8CBF63" w14:textId="39B05D35" w:rsidR="00B65AF9" w:rsidRPr="00417D76" w:rsidRDefault="00B65AF9" w:rsidP="00B65AF9">
      <w:pPr>
        <w:ind w:left="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3</w:t>
      </w:r>
      <w:r w:rsidRPr="00417D76">
        <w:rPr>
          <w:rFonts w:ascii="Cambria" w:hAnsi="Cambria"/>
          <w:sz w:val="24"/>
          <w:szCs w:val="24"/>
        </w:rPr>
        <w:t xml:space="preserve"> Hyperbola curve y = b</w:t>
      </w:r>
      <w:r w:rsidRPr="00417D76">
        <w:rPr>
          <w:rFonts w:ascii="Cambria" w:hAnsi="Cambria"/>
          <w:sz w:val="24"/>
          <w:szCs w:val="24"/>
          <w:vertAlign w:val="subscript"/>
        </w:rPr>
        <w:t>0</w:t>
      </w:r>
      <w:r w:rsidRPr="00417D76">
        <w:rPr>
          <w:rFonts w:ascii="Cambria" w:hAnsi="Cambria"/>
          <w:sz w:val="24"/>
          <w:szCs w:val="24"/>
        </w:rPr>
        <w:t>/x</w:t>
      </w:r>
    </w:p>
    <w:p w14:paraId="2E96FAC1" w14:textId="77777777" w:rsidR="00B65AF9" w:rsidRPr="00417D76" w:rsidRDefault="00B65AF9" w:rsidP="00B65AF9">
      <w:pPr>
        <w:rPr>
          <w:rFonts w:ascii="Cambria" w:hAnsi="Cambria"/>
          <w:sz w:val="24"/>
          <w:szCs w:val="24"/>
        </w:rPr>
      </w:pPr>
    </w:p>
    <w:p w14:paraId="711E8405" w14:textId="77777777" w:rsidR="00B65AF9" w:rsidRPr="00417D76" w:rsidRDefault="00B65AF9" w:rsidP="00B65AF9">
      <w:pPr>
        <w:ind w:left="720"/>
        <w:rPr>
          <w:rFonts w:ascii="Cambria" w:hAnsi="Cambria"/>
          <w:sz w:val="24"/>
          <w:szCs w:val="24"/>
        </w:rPr>
      </w:pPr>
      <w:r w:rsidRPr="00417D76">
        <w:rPr>
          <w:rFonts w:ascii="Cambria" w:hAnsi="Cambria"/>
          <w:noProof/>
          <w:sz w:val="24"/>
          <w:szCs w:val="24"/>
          <w:lang w:val="en-AU" w:eastAsia="en-AU"/>
        </w:rPr>
        <w:lastRenderedPageBreak/>
        <w:drawing>
          <wp:inline distT="0" distB="0" distL="0" distR="0" wp14:anchorId="13F53742" wp14:editId="4155AD6D">
            <wp:extent cx="2689860" cy="1613916"/>
            <wp:effectExtent l="0" t="0" r="0" b="5715"/>
            <wp:docPr id="2080" name="Picture 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6180" cy="1629708"/>
                    </a:xfrm>
                    <a:prstGeom prst="rect">
                      <a:avLst/>
                    </a:prstGeom>
                    <a:noFill/>
                  </pic:spPr>
                </pic:pic>
              </a:graphicData>
            </a:graphic>
          </wp:inline>
        </w:drawing>
      </w:r>
    </w:p>
    <w:p w14:paraId="3ABB9FB7" w14:textId="7867C1A0" w:rsidR="00B65AF9" w:rsidRPr="00417D76" w:rsidRDefault="00B65AF9" w:rsidP="00B65AF9">
      <w:pPr>
        <w:ind w:left="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4</w:t>
      </w:r>
      <w:r w:rsidRPr="00417D76">
        <w:rPr>
          <w:rFonts w:ascii="Cambria" w:hAnsi="Cambria"/>
          <w:sz w:val="24"/>
          <w:szCs w:val="24"/>
        </w:rPr>
        <w:t xml:space="preserve"> Exponential curve y = b</w:t>
      </w:r>
      <w:r w:rsidRPr="00417D76">
        <w:rPr>
          <w:rFonts w:ascii="Cambria" w:hAnsi="Cambria"/>
          <w:sz w:val="24"/>
          <w:szCs w:val="24"/>
          <w:vertAlign w:val="subscript"/>
        </w:rPr>
        <w:t>0</w:t>
      </w:r>
      <w:r w:rsidRPr="00417D76">
        <w:rPr>
          <w:rFonts w:ascii="Cambria" w:hAnsi="Cambria"/>
          <w:sz w:val="24"/>
          <w:szCs w:val="24"/>
        </w:rPr>
        <w:t>b</w:t>
      </w:r>
      <w:r w:rsidRPr="00417D76">
        <w:rPr>
          <w:rFonts w:ascii="Cambria" w:hAnsi="Cambria"/>
          <w:sz w:val="24"/>
          <w:szCs w:val="24"/>
          <w:vertAlign w:val="subscript"/>
        </w:rPr>
        <w:t>1</w:t>
      </w:r>
      <w:r w:rsidRPr="00417D76">
        <w:rPr>
          <w:rFonts w:ascii="Cambria" w:hAnsi="Cambria"/>
          <w:position w:val="8"/>
          <w:sz w:val="24"/>
          <w:szCs w:val="24"/>
        </w:rPr>
        <w:t>x</w:t>
      </w:r>
    </w:p>
    <w:p w14:paraId="4AEAF889" w14:textId="77777777" w:rsidR="00B65AF9" w:rsidRPr="00417D76" w:rsidRDefault="00B65AF9" w:rsidP="00B65AF9">
      <w:pPr>
        <w:rPr>
          <w:rFonts w:ascii="Cambria" w:hAnsi="Cambria"/>
          <w:sz w:val="24"/>
          <w:szCs w:val="24"/>
        </w:rPr>
      </w:pPr>
    </w:p>
    <w:p w14:paraId="334D7D6E" w14:textId="77777777" w:rsidR="00B65AF9" w:rsidRPr="00417D76" w:rsidRDefault="00B65AF9" w:rsidP="00B65AF9">
      <w:pPr>
        <w:ind w:firstLine="720"/>
        <w:rPr>
          <w:rFonts w:ascii="Cambria" w:hAnsi="Cambria"/>
          <w:noProof/>
          <w:sz w:val="24"/>
          <w:szCs w:val="24"/>
        </w:rPr>
      </w:pPr>
      <w:r w:rsidRPr="00417D76">
        <w:rPr>
          <w:rFonts w:ascii="Cambria" w:hAnsi="Cambria"/>
          <w:noProof/>
          <w:sz w:val="24"/>
          <w:szCs w:val="24"/>
          <w:lang w:val="en-AU" w:eastAsia="en-AU"/>
        </w:rPr>
        <w:drawing>
          <wp:inline distT="0" distB="0" distL="0" distR="0" wp14:anchorId="0EEB0F42" wp14:editId="6AB51697">
            <wp:extent cx="2659380" cy="1595628"/>
            <wp:effectExtent l="0" t="0" r="7620" b="508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262" cy="1608157"/>
                    </a:xfrm>
                    <a:prstGeom prst="rect">
                      <a:avLst/>
                    </a:prstGeom>
                    <a:noFill/>
                  </pic:spPr>
                </pic:pic>
              </a:graphicData>
            </a:graphic>
          </wp:inline>
        </w:drawing>
      </w:r>
    </w:p>
    <w:p w14:paraId="3ED1C0C0" w14:textId="1C04CA2E" w:rsidR="00B65AF9" w:rsidRPr="00417D76" w:rsidRDefault="00B65AF9" w:rsidP="00B65AF9">
      <w:pPr>
        <w:ind w:firstLine="720"/>
        <w:rPr>
          <w:rFonts w:ascii="Cambria" w:hAnsi="Cambria"/>
          <w:sz w:val="24"/>
          <w:szCs w:val="24"/>
        </w:rPr>
      </w:pPr>
      <w:r w:rsidRPr="00417D76">
        <w:rPr>
          <w:rFonts w:ascii="Cambria" w:hAnsi="Cambria"/>
          <w:noProof/>
          <w:sz w:val="24"/>
          <w:szCs w:val="24"/>
        </w:rPr>
        <w:t xml:space="preserve">Figure </w:t>
      </w:r>
      <w:r w:rsidR="002A5159" w:rsidRPr="00417D76">
        <w:rPr>
          <w:rFonts w:ascii="Cambria" w:hAnsi="Cambria"/>
          <w:noProof/>
          <w:sz w:val="24"/>
          <w:szCs w:val="24"/>
        </w:rPr>
        <w:t>5</w:t>
      </w:r>
      <w:r w:rsidRPr="00417D76">
        <w:rPr>
          <w:rFonts w:ascii="Cambria" w:hAnsi="Cambria"/>
          <w:noProof/>
          <w:sz w:val="24"/>
          <w:szCs w:val="24"/>
        </w:rPr>
        <w:t xml:space="preserve"> Modified exponential curve </w:t>
      </w:r>
      <w:r w:rsidRPr="00417D76">
        <w:rPr>
          <w:rFonts w:ascii="Cambria" w:hAnsi="Cambria"/>
          <w:sz w:val="24"/>
          <w:szCs w:val="24"/>
        </w:rPr>
        <w:t>y = b</w:t>
      </w:r>
      <w:r w:rsidRPr="00417D76">
        <w:rPr>
          <w:rFonts w:ascii="Cambria" w:hAnsi="Cambria"/>
          <w:sz w:val="24"/>
          <w:szCs w:val="24"/>
          <w:vertAlign w:val="subscript"/>
        </w:rPr>
        <w:t>2</w:t>
      </w:r>
      <w:r w:rsidRPr="00417D76">
        <w:rPr>
          <w:rFonts w:ascii="Cambria" w:hAnsi="Cambria"/>
          <w:sz w:val="24"/>
          <w:szCs w:val="24"/>
        </w:rPr>
        <w:t xml:space="preserve"> + b</w:t>
      </w:r>
      <w:r w:rsidRPr="00417D76">
        <w:rPr>
          <w:rFonts w:ascii="Cambria" w:hAnsi="Cambria"/>
          <w:sz w:val="24"/>
          <w:szCs w:val="24"/>
          <w:vertAlign w:val="subscript"/>
        </w:rPr>
        <w:t>0</w:t>
      </w:r>
      <w:r w:rsidRPr="00417D76">
        <w:rPr>
          <w:rFonts w:ascii="Cambria" w:hAnsi="Cambria"/>
          <w:sz w:val="24"/>
          <w:szCs w:val="24"/>
        </w:rPr>
        <w:t>b</w:t>
      </w:r>
      <w:r w:rsidRPr="00417D76">
        <w:rPr>
          <w:rFonts w:ascii="Cambria" w:hAnsi="Cambria"/>
          <w:sz w:val="24"/>
          <w:szCs w:val="24"/>
          <w:vertAlign w:val="subscript"/>
        </w:rPr>
        <w:t>1</w:t>
      </w:r>
      <w:r w:rsidRPr="00417D76">
        <w:rPr>
          <w:rFonts w:ascii="Cambria" w:hAnsi="Cambria"/>
          <w:position w:val="8"/>
          <w:sz w:val="24"/>
          <w:szCs w:val="24"/>
        </w:rPr>
        <w:t>x</w:t>
      </w:r>
    </w:p>
    <w:p w14:paraId="0FDC4CC9" w14:textId="77777777" w:rsidR="00B65AF9" w:rsidRPr="00417D76" w:rsidRDefault="00B65AF9" w:rsidP="00B65AF9">
      <w:pPr>
        <w:rPr>
          <w:rFonts w:ascii="Cambria" w:hAnsi="Cambria"/>
          <w:sz w:val="24"/>
          <w:szCs w:val="24"/>
        </w:rPr>
      </w:pPr>
    </w:p>
    <w:p w14:paraId="117A75FE" w14:textId="77777777" w:rsidR="00B65AF9" w:rsidRPr="00417D76" w:rsidRDefault="00B65AF9" w:rsidP="00B65AF9">
      <w:pPr>
        <w:ind w:left="720"/>
        <w:rPr>
          <w:rFonts w:ascii="Cambria" w:hAnsi="Cambria"/>
          <w:sz w:val="24"/>
          <w:szCs w:val="24"/>
        </w:rPr>
      </w:pPr>
      <w:r w:rsidRPr="00417D76">
        <w:rPr>
          <w:rFonts w:ascii="Cambria" w:hAnsi="Cambria"/>
          <w:noProof/>
          <w:sz w:val="24"/>
          <w:szCs w:val="24"/>
          <w:lang w:val="en-AU" w:eastAsia="en-AU"/>
        </w:rPr>
        <w:drawing>
          <wp:inline distT="0" distB="0" distL="0" distR="0" wp14:anchorId="403080DD" wp14:editId="1FCC683E">
            <wp:extent cx="2689860" cy="1613916"/>
            <wp:effectExtent l="0" t="0" r="0" b="5715"/>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854" cy="1619312"/>
                    </a:xfrm>
                    <a:prstGeom prst="rect">
                      <a:avLst/>
                    </a:prstGeom>
                    <a:noFill/>
                  </pic:spPr>
                </pic:pic>
              </a:graphicData>
            </a:graphic>
          </wp:inline>
        </w:drawing>
      </w:r>
    </w:p>
    <w:p w14:paraId="220D42E1" w14:textId="4CF36722" w:rsidR="00B65AF9" w:rsidRPr="00417D76" w:rsidRDefault="00B65AF9" w:rsidP="00B65AF9">
      <w:pPr>
        <w:ind w:left="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6</w:t>
      </w:r>
      <w:r w:rsidRPr="00417D76">
        <w:rPr>
          <w:rFonts w:ascii="Cambria" w:hAnsi="Cambria"/>
          <w:sz w:val="24"/>
          <w:szCs w:val="24"/>
        </w:rPr>
        <w:t xml:space="preserve"> Logistic curve 1/y = b</w:t>
      </w:r>
      <w:r w:rsidRPr="00417D76">
        <w:rPr>
          <w:rFonts w:ascii="Cambria" w:hAnsi="Cambria"/>
          <w:sz w:val="24"/>
          <w:szCs w:val="24"/>
          <w:vertAlign w:val="subscript"/>
        </w:rPr>
        <w:t>2</w:t>
      </w:r>
      <w:r w:rsidRPr="00417D76">
        <w:rPr>
          <w:rFonts w:ascii="Cambria" w:hAnsi="Cambria"/>
          <w:sz w:val="24"/>
          <w:szCs w:val="24"/>
        </w:rPr>
        <w:t xml:space="preserve"> + b</w:t>
      </w:r>
      <w:r w:rsidRPr="00417D76">
        <w:rPr>
          <w:rFonts w:ascii="Cambria" w:hAnsi="Cambria"/>
          <w:sz w:val="24"/>
          <w:szCs w:val="24"/>
          <w:vertAlign w:val="subscript"/>
        </w:rPr>
        <w:t>0</w:t>
      </w:r>
      <w:r w:rsidRPr="00417D76">
        <w:rPr>
          <w:rFonts w:ascii="Cambria" w:hAnsi="Cambria"/>
          <w:sz w:val="24"/>
          <w:szCs w:val="24"/>
        </w:rPr>
        <w:t>b</w:t>
      </w:r>
      <w:r w:rsidRPr="00417D76">
        <w:rPr>
          <w:rFonts w:ascii="Cambria" w:hAnsi="Cambria"/>
          <w:sz w:val="24"/>
          <w:szCs w:val="24"/>
          <w:vertAlign w:val="subscript"/>
        </w:rPr>
        <w:t>1</w:t>
      </w:r>
      <w:r w:rsidRPr="00417D76">
        <w:rPr>
          <w:rFonts w:ascii="Cambria" w:hAnsi="Cambria"/>
          <w:position w:val="8"/>
          <w:sz w:val="24"/>
          <w:szCs w:val="24"/>
        </w:rPr>
        <w:t>x</w:t>
      </w:r>
    </w:p>
    <w:p w14:paraId="71CB6EA7" w14:textId="77777777" w:rsidR="00B65AF9" w:rsidRPr="00417D76" w:rsidRDefault="00B65AF9" w:rsidP="00B65AF9">
      <w:pPr>
        <w:rPr>
          <w:rFonts w:ascii="Cambria" w:hAnsi="Cambria"/>
          <w:sz w:val="24"/>
          <w:szCs w:val="24"/>
        </w:rPr>
      </w:pPr>
    </w:p>
    <w:p w14:paraId="2460F05C" w14:textId="77777777" w:rsidR="00B65AF9" w:rsidRPr="00417D76" w:rsidRDefault="00B65AF9" w:rsidP="00B65AF9">
      <w:pPr>
        <w:ind w:left="720"/>
        <w:rPr>
          <w:rFonts w:ascii="Cambria" w:hAnsi="Cambria"/>
          <w:sz w:val="24"/>
          <w:szCs w:val="24"/>
        </w:rPr>
      </w:pPr>
      <w:r w:rsidRPr="00417D76">
        <w:rPr>
          <w:rFonts w:ascii="Cambria" w:hAnsi="Cambria"/>
          <w:noProof/>
          <w:sz w:val="24"/>
          <w:szCs w:val="24"/>
          <w:lang w:val="en-AU" w:eastAsia="en-AU"/>
        </w:rPr>
        <w:drawing>
          <wp:inline distT="0" distB="0" distL="0" distR="0" wp14:anchorId="7FC7D0B6" wp14:editId="2F9ECD2E">
            <wp:extent cx="2712720" cy="1627632"/>
            <wp:effectExtent l="0" t="0" r="0" b="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1771" cy="1633062"/>
                    </a:xfrm>
                    <a:prstGeom prst="rect">
                      <a:avLst/>
                    </a:prstGeom>
                    <a:noFill/>
                  </pic:spPr>
                </pic:pic>
              </a:graphicData>
            </a:graphic>
          </wp:inline>
        </w:drawing>
      </w:r>
    </w:p>
    <w:p w14:paraId="35F1BE48" w14:textId="0E9DB9BC" w:rsidR="00B65AF9" w:rsidRPr="00417D76" w:rsidRDefault="00B65AF9" w:rsidP="00B65AF9">
      <w:pPr>
        <w:ind w:left="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7</w:t>
      </w:r>
      <w:r w:rsidRPr="00417D76">
        <w:rPr>
          <w:rFonts w:ascii="Cambria" w:hAnsi="Cambria"/>
          <w:sz w:val="24"/>
          <w:szCs w:val="24"/>
        </w:rPr>
        <w:t xml:space="preserve"> Gompertz curve </w:t>
      </w:r>
      <w:r w:rsidRPr="00417D76">
        <w:rPr>
          <w:rFonts w:ascii="Cambria" w:hAnsi="Cambria"/>
          <w:noProof/>
          <w:position w:val="-10"/>
          <w:sz w:val="24"/>
          <w:szCs w:val="24"/>
        </w:rPr>
        <w:drawing>
          <wp:inline distT="0" distB="0" distL="0" distR="0" wp14:anchorId="7A32294F" wp14:editId="7167C677">
            <wp:extent cx="685800" cy="259080"/>
            <wp:effectExtent l="0" t="0" r="0" b="7620"/>
            <wp:docPr id="2451" name="Picture 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259080"/>
                    </a:xfrm>
                    <a:prstGeom prst="rect">
                      <a:avLst/>
                    </a:prstGeom>
                    <a:noFill/>
                    <a:ln>
                      <a:noFill/>
                    </a:ln>
                  </pic:spPr>
                </pic:pic>
              </a:graphicData>
            </a:graphic>
          </wp:inline>
        </w:drawing>
      </w:r>
    </w:p>
    <w:p w14:paraId="161DA73A" w14:textId="77777777" w:rsidR="00B65AF9" w:rsidRPr="00417D76" w:rsidRDefault="00B65AF9" w:rsidP="00B65AF9">
      <w:pPr>
        <w:pStyle w:val="NoSpacing"/>
        <w:rPr>
          <w:rFonts w:ascii="Cambria" w:hAnsi="Cambria"/>
          <w:sz w:val="24"/>
          <w:szCs w:val="24"/>
        </w:rPr>
      </w:pPr>
    </w:p>
    <w:p w14:paraId="0AA51219" w14:textId="0140C1BE" w:rsidR="00B65AF9" w:rsidRPr="00417D76" w:rsidRDefault="00B65AF9" w:rsidP="00B65AF9">
      <w:pPr>
        <w:rPr>
          <w:rFonts w:ascii="Cambria" w:hAnsi="Cambria"/>
          <w:sz w:val="24"/>
          <w:szCs w:val="24"/>
        </w:rPr>
      </w:pPr>
      <w:proofErr w:type="gramStart"/>
      <w:r w:rsidRPr="00417D76">
        <w:rPr>
          <w:rFonts w:ascii="Cambria" w:hAnsi="Cambria"/>
          <w:sz w:val="24"/>
          <w:szCs w:val="24"/>
        </w:rPr>
        <w:lastRenderedPageBreak/>
        <w:t>Let’s</w:t>
      </w:r>
      <w:proofErr w:type="gramEnd"/>
      <w:r w:rsidRPr="00417D76">
        <w:rPr>
          <w:rFonts w:ascii="Cambria" w:hAnsi="Cambria"/>
          <w:sz w:val="24"/>
          <w:szCs w:val="24"/>
        </w:rPr>
        <w:t xml:space="preserve"> look at just one of these non-linear relationships. Equation (1) represents the equation of a parabola (or polynomial of degree 2) from figure 2:</w:t>
      </w:r>
    </w:p>
    <w:p w14:paraId="79B3FB22" w14:textId="77777777" w:rsidR="00B65AF9" w:rsidRPr="00417D76" w:rsidRDefault="00B65AF9" w:rsidP="00B65AF9">
      <w:pPr>
        <w:pStyle w:val="NoSpacing"/>
        <w:rPr>
          <w:rFonts w:ascii="Cambria" w:hAnsi="Cambria"/>
          <w:sz w:val="24"/>
          <w:szCs w:val="24"/>
        </w:rPr>
      </w:pPr>
    </w:p>
    <w:p w14:paraId="08B62E15" w14:textId="5EB0197D" w:rsidR="00B65AF9" w:rsidRPr="00417D76" w:rsidRDefault="00AE43CD" w:rsidP="00B65AF9">
      <w:pPr>
        <w:ind w:firstLine="720"/>
        <w:rPr>
          <w:rFonts w:ascii="Cambria" w:hAnsi="Cambria"/>
          <w:sz w:val="24"/>
          <w:szCs w:val="24"/>
          <w:u w:val="single"/>
        </w:rPr>
      </w:pPr>
      <m:oMath>
        <m:acc>
          <m:accPr>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00B65AF9" w:rsidRPr="00417D76">
        <w:rPr>
          <w:rFonts w:ascii="Cambria" w:hAnsi="Cambria"/>
          <w:sz w:val="24"/>
          <w:szCs w:val="24"/>
        </w:rPr>
        <w:t xml:space="preserve"> </w:t>
      </w:r>
      <w:r w:rsidR="00B65AF9" w:rsidRPr="00417D76">
        <w:rPr>
          <w:rFonts w:ascii="Cambria" w:hAnsi="Cambria"/>
          <w:position w:val="6"/>
          <w:sz w:val="24"/>
          <w:szCs w:val="24"/>
        </w:rPr>
        <w:tab/>
      </w:r>
      <w:r w:rsidR="00B65AF9" w:rsidRPr="00417D76">
        <w:rPr>
          <w:rFonts w:ascii="Cambria" w:hAnsi="Cambria"/>
          <w:position w:val="6"/>
          <w:sz w:val="24"/>
          <w:szCs w:val="24"/>
        </w:rPr>
        <w:tab/>
      </w:r>
      <w:r w:rsidR="00B65AF9" w:rsidRPr="00417D76">
        <w:rPr>
          <w:rFonts w:ascii="Cambria" w:hAnsi="Cambria"/>
          <w:position w:val="6"/>
          <w:sz w:val="24"/>
          <w:szCs w:val="24"/>
        </w:rPr>
        <w:tab/>
      </w:r>
      <w:r w:rsidR="00B65AF9" w:rsidRPr="00417D76">
        <w:rPr>
          <w:rFonts w:ascii="Cambria" w:hAnsi="Cambria"/>
          <w:position w:val="6"/>
          <w:sz w:val="24"/>
          <w:szCs w:val="24"/>
        </w:rPr>
        <w:tab/>
      </w:r>
      <w:r w:rsidR="00B65AF9" w:rsidRPr="00417D76">
        <w:rPr>
          <w:rFonts w:ascii="Cambria" w:hAnsi="Cambria"/>
          <w:position w:val="6"/>
          <w:sz w:val="24"/>
          <w:szCs w:val="24"/>
        </w:rPr>
        <w:tab/>
      </w:r>
      <w:r w:rsidR="00B65AF9" w:rsidRPr="00417D76">
        <w:rPr>
          <w:rFonts w:ascii="Cambria" w:hAnsi="Cambria"/>
          <w:position w:val="6"/>
          <w:sz w:val="24"/>
          <w:szCs w:val="24"/>
        </w:rPr>
        <w:tab/>
      </w:r>
      <w:r w:rsidR="00B65AF9" w:rsidRPr="00417D76">
        <w:rPr>
          <w:rFonts w:ascii="Cambria" w:hAnsi="Cambria"/>
          <w:position w:val="6"/>
          <w:sz w:val="24"/>
          <w:szCs w:val="24"/>
        </w:rPr>
        <w:tab/>
      </w:r>
      <w:r w:rsidR="00B65AF9" w:rsidRPr="00417D76">
        <w:rPr>
          <w:rFonts w:ascii="Cambria" w:hAnsi="Cambria"/>
          <w:position w:val="6"/>
          <w:sz w:val="24"/>
          <w:szCs w:val="24"/>
        </w:rPr>
        <w:tab/>
        <w:t>(1)</w:t>
      </w:r>
    </w:p>
    <w:p w14:paraId="5012904E" w14:textId="77777777" w:rsidR="00B65AF9" w:rsidRPr="00417D76" w:rsidRDefault="00B65AF9" w:rsidP="00B65AF9">
      <w:pPr>
        <w:pStyle w:val="NoSpacing"/>
        <w:rPr>
          <w:rFonts w:ascii="Cambria" w:hAnsi="Cambria"/>
          <w:sz w:val="24"/>
          <w:szCs w:val="24"/>
        </w:rPr>
      </w:pPr>
    </w:p>
    <w:p w14:paraId="7336CE69" w14:textId="0F19923B" w:rsidR="00B65AF9" w:rsidRPr="00417D76" w:rsidRDefault="00B65AF9" w:rsidP="00B65AF9">
      <w:pPr>
        <w:rPr>
          <w:rFonts w:ascii="Cambria" w:hAnsi="Cambria"/>
          <w:sz w:val="24"/>
          <w:szCs w:val="24"/>
        </w:rPr>
      </w:pPr>
      <w:r w:rsidRPr="00417D76">
        <w:rPr>
          <w:rFonts w:ascii="Cambria" w:hAnsi="Cambria"/>
          <w:sz w:val="24"/>
          <w:szCs w:val="24"/>
        </w:rPr>
        <w:t>The values of the parameters b</w:t>
      </w:r>
      <w:r w:rsidRPr="00417D76">
        <w:rPr>
          <w:rFonts w:ascii="Cambria" w:hAnsi="Cambria"/>
          <w:sz w:val="24"/>
          <w:szCs w:val="24"/>
          <w:vertAlign w:val="subscript"/>
        </w:rPr>
        <w:t>0</w:t>
      </w:r>
      <w:r w:rsidRPr="00417D76">
        <w:rPr>
          <w:rFonts w:ascii="Cambria" w:hAnsi="Cambria"/>
          <w:sz w:val="24"/>
          <w:szCs w:val="24"/>
        </w:rPr>
        <w:t>, b</w:t>
      </w:r>
      <w:r w:rsidRPr="00417D76">
        <w:rPr>
          <w:rFonts w:ascii="Cambria" w:hAnsi="Cambria"/>
          <w:sz w:val="24"/>
          <w:szCs w:val="24"/>
          <w:vertAlign w:val="subscript"/>
        </w:rPr>
        <w:t>1</w:t>
      </w:r>
      <w:r w:rsidRPr="00417D76">
        <w:rPr>
          <w:rFonts w:ascii="Cambria" w:hAnsi="Cambria"/>
          <w:sz w:val="24"/>
          <w:szCs w:val="24"/>
        </w:rPr>
        <w:t xml:space="preserve"> and b</w:t>
      </w:r>
      <w:r w:rsidRPr="00417D76">
        <w:rPr>
          <w:rFonts w:ascii="Cambria" w:hAnsi="Cambria"/>
          <w:sz w:val="24"/>
          <w:szCs w:val="24"/>
          <w:vertAlign w:val="subscript"/>
        </w:rPr>
        <w:t>2</w:t>
      </w:r>
      <w:r w:rsidRPr="00417D76">
        <w:rPr>
          <w:rFonts w:ascii="Cambria" w:hAnsi="Cambria"/>
          <w:sz w:val="24"/>
          <w:szCs w:val="24"/>
        </w:rPr>
        <w:t xml:space="preserve"> can be determined using least squares regression by solving equations (1) – (</w:t>
      </w:r>
      <w:r w:rsidR="002A5159" w:rsidRPr="00417D76">
        <w:rPr>
          <w:rFonts w:ascii="Cambria" w:hAnsi="Cambria"/>
          <w:sz w:val="24"/>
          <w:szCs w:val="24"/>
        </w:rPr>
        <w:t>5</w:t>
      </w:r>
      <w:r w:rsidRPr="00417D76">
        <w:rPr>
          <w:rFonts w:ascii="Cambria" w:hAnsi="Cambria"/>
          <w:sz w:val="24"/>
          <w:szCs w:val="24"/>
        </w:rPr>
        <w:t>).</w:t>
      </w:r>
    </w:p>
    <w:p w14:paraId="18997654" w14:textId="77777777" w:rsidR="00B65AF9" w:rsidRPr="00417D76" w:rsidRDefault="00B65AF9" w:rsidP="00B65AF9">
      <w:pPr>
        <w:pStyle w:val="NoSpacing"/>
        <w:rPr>
          <w:rFonts w:ascii="Cambria" w:hAnsi="Cambria"/>
          <w:sz w:val="24"/>
          <w:szCs w:val="24"/>
        </w:rPr>
      </w:pPr>
    </w:p>
    <w:p w14:paraId="525D2272" w14:textId="4F6F930E" w:rsidR="00B65AF9" w:rsidRPr="00417D76" w:rsidRDefault="00AE43CD" w:rsidP="00B65AF9">
      <w:pPr>
        <w:ind w:firstLine="720"/>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4</m:t>
                    </m:r>
                  </m:sup>
                </m:sSup>
                <m:nary>
                  <m:naryPr>
                    <m:chr m:val="∑"/>
                    <m:limLoc m:val="undOvr"/>
                    <m:subHide m:val="1"/>
                    <m:supHide m:val="1"/>
                    <m:ctrlPr>
                      <w:rPr>
                        <w:rFonts w:ascii="Cambria Math" w:hAnsi="Cambria Math"/>
                        <w:i/>
                        <w:sz w:val="24"/>
                        <w:szCs w:val="24"/>
                      </w:rPr>
                    </m:ctrlPr>
                  </m:naryPr>
                  <m:sub/>
                  <m:sup/>
                  <m:e>
                    <m:r>
                      <w:rPr>
                        <w:rFonts w:ascii="Cambria Math" w:hAnsi="Cambria Math"/>
                        <w:sz w:val="24"/>
                        <w:szCs w:val="24"/>
                      </w:rPr>
                      <m:t>y-</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y</m:t>
                            </m:r>
                          </m:e>
                        </m:nary>
                      </m:e>
                    </m:nary>
                  </m:e>
                </m:nary>
              </m:e>
            </m:nary>
          </m:num>
          <m:den>
            <m:r>
              <w:rPr>
                <w:rFonts w:ascii="Cambria Math" w:hAnsi="Cambria Math"/>
                <w:sz w:val="24"/>
                <w:szCs w:val="24"/>
              </w:rPr>
              <m:t>n</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4</m:t>
                    </m:r>
                  </m:sup>
                </m:sSup>
                <m:r>
                  <w:rPr>
                    <w:rFonts w:ascii="Cambria Math" w:hAnsi="Cambria Math"/>
                    <w:sz w:val="24"/>
                    <w:szCs w:val="24"/>
                  </w:rPr>
                  <m:t>-(</m:t>
                </m:r>
                <m:sSup>
                  <m:sSupPr>
                    <m:ctrlPr>
                      <w:rPr>
                        <w:rFonts w:ascii="Cambria Math" w:hAnsi="Cambria Math"/>
                        <w:i/>
                        <w:sz w:val="24"/>
                        <w:szCs w:val="24"/>
                      </w:rPr>
                    </m:ctrlPr>
                  </m:sSupPr>
                  <m:e>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e>
                    </m:nary>
                    <m:r>
                      <w:rPr>
                        <w:rFonts w:ascii="Cambria Math" w:hAnsi="Cambria Math"/>
                        <w:sz w:val="24"/>
                        <w:szCs w:val="24"/>
                      </w:rPr>
                      <m:t>)</m:t>
                    </m:r>
                  </m:e>
                  <m:sup>
                    <m:r>
                      <w:rPr>
                        <w:rFonts w:ascii="Cambria Math" w:hAnsi="Cambria Math"/>
                        <w:sz w:val="24"/>
                        <w:szCs w:val="24"/>
                      </w:rPr>
                      <m:t>2</m:t>
                    </m:r>
                  </m:sup>
                </m:sSup>
              </m:e>
            </m:nary>
          </m:den>
        </m:f>
      </m:oMath>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t>(</w:t>
      </w:r>
      <w:r w:rsidR="002A5159" w:rsidRPr="00417D76">
        <w:rPr>
          <w:rFonts w:ascii="Cambria" w:hAnsi="Cambria"/>
          <w:sz w:val="24"/>
          <w:szCs w:val="24"/>
        </w:rPr>
        <w:t>2</w:t>
      </w:r>
      <w:r w:rsidR="00B65AF9" w:rsidRPr="00417D76">
        <w:rPr>
          <w:rFonts w:ascii="Cambria" w:hAnsi="Cambria"/>
          <w:sz w:val="24"/>
          <w:szCs w:val="24"/>
        </w:rPr>
        <w:t>)</w:t>
      </w:r>
    </w:p>
    <w:p w14:paraId="59FF5684" w14:textId="77777777" w:rsidR="00B65AF9" w:rsidRPr="00417D76" w:rsidRDefault="00B65AF9" w:rsidP="00B65AF9">
      <w:pPr>
        <w:pStyle w:val="NoSpacing"/>
        <w:rPr>
          <w:rFonts w:ascii="Cambria" w:hAnsi="Cambria"/>
          <w:sz w:val="24"/>
          <w:szCs w:val="24"/>
        </w:rPr>
      </w:pPr>
    </w:p>
    <w:p w14:paraId="33A6DD65" w14:textId="0870DB5B" w:rsidR="00B65AF9" w:rsidRPr="00417D76" w:rsidRDefault="00AE43CD" w:rsidP="00B65AF9">
      <w:pPr>
        <w:ind w:firstLine="720"/>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acc>
                  <m:accPr>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y</m:t>
                </m:r>
              </m:e>
            </m:nary>
          </m:num>
          <m:den>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acc>
                      <m:accPr>
                        <m:ctrlPr>
                          <w:rPr>
                            <w:rFonts w:ascii="Cambria Math" w:hAnsi="Cambria Math"/>
                            <w:i/>
                            <w:sz w:val="24"/>
                            <w:szCs w:val="24"/>
                          </w:rPr>
                        </m:ctrlPr>
                      </m:accPr>
                      <m:e>
                        <m:r>
                          <w:rPr>
                            <w:rFonts w:ascii="Cambria Math" w:hAnsi="Cambria Math"/>
                            <w:sz w:val="24"/>
                            <w:szCs w:val="24"/>
                          </w:rPr>
                          <m:t>x</m:t>
                        </m:r>
                      </m:e>
                    </m:acc>
                  </m:e>
                  <m:sup>
                    <m:r>
                      <w:rPr>
                        <w:rFonts w:ascii="Cambria Math" w:hAnsi="Cambria Math"/>
                        <w:sz w:val="24"/>
                        <w:szCs w:val="24"/>
                      </w:rPr>
                      <m:t>2</m:t>
                    </m:r>
                  </m:sup>
                </m:sSup>
              </m:e>
            </m:nary>
          </m:den>
        </m:f>
      </m:oMath>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t>(</w:t>
      </w:r>
      <w:r w:rsidR="002A5159" w:rsidRPr="00417D76">
        <w:rPr>
          <w:rFonts w:ascii="Cambria" w:hAnsi="Cambria"/>
          <w:sz w:val="24"/>
          <w:szCs w:val="24"/>
        </w:rPr>
        <w:t>3</w:t>
      </w:r>
      <w:r w:rsidR="00B65AF9" w:rsidRPr="00417D76">
        <w:rPr>
          <w:rFonts w:ascii="Cambria" w:hAnsi="Cambria"/>
          <w:sz w:val="24"/>
          <w:szCs w:val="24"/>
        </w:rPr>
        <w:t>)</w:t>
      </w:r>
    </w:p>
    <w:p w14:paraId="2388448F" w14:textId="77777777" w:rsidR="00B65AF9" w:rsidRPr="00417D76" w:rsidRDefault="00B65AF9" w:rsidP="00B65AF9">
      <w:pPr>
        <w:pStyle w:val="NoSpacing"/>
        <w:rPr>
          <w:rFonts w:ascii="Cambria" w:hAnsi="Cambria"/>
          <w:sz w:val="24"/>
          <w:szCs w:val="24"/>
        </w:rPr>
      </w:pPr>
    </w:p>
    <w:p w14:paraId="3DBAE5C3" w14:textId="552E8DF2" w:rsidR="00B65AF9" w:rsidRPr="00417D76" w:rsidRDefault="00AE43CD" w:rsidP="00B65AF9">
      <w:pPr>
        <w:ind w:firstLine="720"/>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y</m:t>
                </m:r>
              </m:e>
            </m:nary>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nary>
                  <m:naryPr>
                    <m:chr m:val="∑"/>
                    <m:limLoc m:val="undOvr"/>
                    <m:subHide m:val="1"/>
                    <m:supHide m:val="1"/>
                    <m:ctrlPr>
                      <w:rPr>
                        <w:rFonts w:ascii="Cambria Math" w:hAnsi="Cambria Math"/>
                        <w:i/>
                        <w:sz w:val="24"/>
                        <w:szCs w:val="24"/>
                      </w:rPr>
                    </m:ctrlPr>
                  </m:naryPr>
                  <m:sub/>
                  <m:sup/>
                  <m:e>
                    <m:r>
                      <w:rPr>
                        <w:rFonts w:ascii="Cambria Math" w:hAnsi="Cambria Math"/>
                        <w:sz w:val="24"/>
                        <w:szCs w:val="24"/>
                      </w:rPr>
                      <m:t>y</m:t>
                    </m:r>
                  </m:e>
                </m:nary>
              </m:e>
            </m:nary>
          </m:num>
          <m:den>
            <m:r>
              <w:rPr>
                <w:rFonts w:ascii="Cambria Math" w:hAnsi="Cambria Math"/>
                <w:sz w:val="24"/>
                <w:szCs w:val="24"/>
              </w:rPr>
              <m:t>n</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4</m:t>
                    </m:r>
                  </m:sup>
                </m:sSup>
                <m:r>
                  <w:rPr>
                    <w:rFonts w:ascii="Cambria Math" w:hAnsi="Cambria Math"/>
                    <w:sz w:val="24"/>
                    <w:szCs w:val="24"/>
                  </w:rPr>
                  <m:t>-(</m:t>
                </m:r>
                <m:sSup>
                  <m:sSupPr>
                    <m:ctrlPr>
                      <w:rPr>
                        <w:rFonts w:ascii="Cambria Math" w:hAnsi="Cambria Math"/>
                        <w:i/>
                        <w:sz w:val="24"/>
                        <w:szCs w:val="24"/>
                      </w:rPr>
                    </m:ctrlPr>
                  </m:sSupPr>
                  <m:e>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e>
                    </m:nary>
                    <m:r>
                      <w:rPr>
                        <w:rFonts w:ascii="Cambria Math" w:hAnsi="Cambria Math"/>
                        <w:sz w:val="24"/>
                        <w:szCs w:val="24"/>
                      </w:rPr>
                      <m:t>)</m:t>
                    </m:r>
                  </m:e>
                  <m:sup>
                    <m:r>
                      <w:rPr>
                        <w:rFonts w:ascii="Cambria Math" w:hAnsi="Cambria Math"/>
                        <w:sz w:val="24"/>
                        <w:szCs w:val="24"/>
                      </w:rPr>
                      <m:t>2</m:t>
                    </m:r>
                  </m:sup>
                </m:sSup>
              </m:e>
            </m:nary>
          </m:den>
        </m:f>
      </m:oMath>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r>
      <w:r w:rsidR="00B65AF9" w:rsidRPr="00417D76">
        <w:rPr>
          <w:rFonts w:ascii="Cambria" w:hAnsi="Cambria"/>
          <w:sz w:val="24"/>
          <w:szCs w:val="24"/>
        </w:rPr>
        <w:tab/>
        <w:t>(</w:t>
      </w:r>
      <w:r w:rsidR="002A5159" w:rsidRPr="00417D76">
        <w:rPr>
          <w:rFonts w:ascii="Cambria" w:hAnsi="Cambria"/>
          <w:sz w:val="24"/>
          <w:szCs w:val="24"/>
        </w:rPr>
        <w:t>4</w:t>
      </w:r>
      <w:r w:rsidR="00B65AF9" w:rsidRPr="00417D76">
        <w:rPr>
          <w:rFonts w:ascii="Cambria" w:hAnsi="Cambria"/>
          <w:sz w:val="24"/>
          <w:szCs w:val="24"/>
        </w:rPr>
        <w:t>)</w:t>
      </w:r>
    </w:p>
    <w:p w14:paraId="460D2C14" w14:textId="77777777" w:rsidR="00B65AF9" w:rsidRPr="00417D76" w:rsidRDefault="00B65AF9" w:rsidP="00B65AF9">
      <w:pPr>
        <w:rPr>
          <w:rFonts w:ascii="Cambria" w:hAnsi="Cambria"/>
          <w:sz w:val="24"/>
          <w:szCs w:val="24"/>
        </w:rPr>
      </w:pPr>
    </w:p>
    <w:p w14:paraId="0260C4A0" w14:textId="0FDF9063" w:rsidR="00B65AF9" w:rsidRPr="00417D76" w:rsidRDefault="00B65AF9" w:rsidP="00B65AF9">
      <w:pPr>
        <w:rPr>
          <w:rFonts w:ascii="Cambria" w:hAnsi="Cambria"/>
          <w:sz w:val="24"/>
          <w:szCs w:val="24"/>
        </w:rPr>
      </w:pPr>
      <w:r w:rsidRPr="00417D76">
        <w:rPr>
          <w:rFonts w:ascii="Cambria" w:hAnsi="Cambria"/>
          <w:sz w:val="24"/>
          <w:szCs w:val="24"/>
        </w:rPr>
        <w:t xml:space="preserve">Where </w:t>
      </w:r>
      <w:r w:rsidRPr="00417D76">
        <w:rPr>
          <w:rFonts w:ascii="Cambria" w:hAnsi="Cambria"/>
          <w:noProof/>
          <w:position w:val="-10"/>
          <w:sz w:val="24"/>
          <w:szCs w:val="24"/>
        </w:rPr>
        <w:drawing>
          <wp:inline distT="0" distB="0" distL="0" distR="0" wp14:anchorId="3535AC5B" wp14:editId="6721F2E7">
            <wp:extent cx="693420" cy="198120"/>
            <wp:effectExtent l="0" t="0" r="0" b="0"/>
            <wp:docPr id="2450" name="Picture 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3420" cy="198120"/>
                    </a:xfrm>
                    <a:prstGeom prst="rect">
                      <a:avLst/>
                    </a:prstGeom>
                    <a:noFill/>
                    <a:ln>
                      <a:noFill/>
                    </a:ln>
                  </pic:spPr>
                </pic:pic>
              </a:graphicData>
            </a:graphic>
          </wp:inline>
        </w:drawing>
      </w:r>
      <w:r w:rsidRPr="00417D76">
        <w:rPr>
          <w:rFonts w:ascii="Cambria" w:hAnsi="Cambria"/>
          <w:sz w:val="24"/>
          <w:szCs w:val="24"/>
        </w:rPr>
        <w:tab/>
      </w:r>
      <w:r w:rsidRPr="00417D76">
        <w:rPr>
          <w:rFonts w:ascii="Cambria" w:hAnsi="Cambria"/>
          <w:sz w:val="24"/>
          <w:szCs w:val="24"/>
        </w:rPr>
        <w:tab/>
      </w:r>
      <w:r w:rsidRPr="00417D76">
        <w:rPr>
          <w:rFonts w:ascii="Cambria" w:hAnsi="Cambria"/>
          <w:sz w:val="24"/>
          <w:szCs w:val="24"/>
        </w:rPr>
        <w:tab/>
      </w:r>
      <w:r w:rsidRPr="00417D76">
        <w:rPr>
          <w:rFonts w:ascii="Cambria" w:hAnsi="Cambria"/>
          <w:sz w:val="24"/>
          <w:szCs w:val="24"/>
        </w:rPr>
        <w:tab/>
      </w:r>
      <w:r w:rsidRPr="00417D76">
        <w:rPr>
          <w:rFonts w:ascii="Cambria" w:hAnsi="Cambria"/>
          <w:sz w:val="24"/>
          <w:szCs w:val="24"/>
        </w:rPr>
        <w:tab/>
      </w:r>
      <w:r w:rsidRPr="00417D76">
        <w:rPr>
          <w:rFonts w:ascii="Cambria" w:hAnsi="Cambria"/>
          <w:sz w:val="24"/>
          <w:szCs w:val="24"/>
        </w:rPr>
        <w:tab/>
      </w:r>
      <w:r w:rsidRPr="00417D76">
        <w:rPr>
          <w:rFonts w:ascii="Cambria" w:hAnsi="Cambria"/>
          <w:sz w:val="24"/>
          <w:szCs w:val="24"/>
        </w:rPr>
        <w:tab/>
      </w:r>
      <w:r w:rsidRPr="00417D76">
        <w:rPr>
          <w:rFonts w:ascii="Cambria" w:hAnsi="Cambria"/>
          <w:sz w:val="24"/>
          <w:szCs w:val="24"/>
        </w:rPr>
        <w:tab/>
      </w:r>
      <w:r w:rsidRPr="00417D76">
        <w:rPr>
          <w:rFonts w:ascii="Cambria" w:hAnsi="Cambria"/>
          <w:sz w:val="24"/>
          <w:szCs w:val="24"/>
        </w:rPr>
        <w:tab/>
        <w:t>(</w:t>
      </w:r>
      <w:r w:rsidR="002A5159" w:rsidRPr="00417D76">
        <w:rPr>
          <w:rFonts w:ascii="Cambria" w:hAnsi="Cambria"/>
          <w:sz w:val="24"/>
          <w:szCs w:val="24"/>
        </w:rPr>
        <w:t>5</w:t>
      </w:r>
      <w:r w:rsidRPr="00417D76">
        <w:rPr>
          <w:rFonts w:ascii="Cambria" w:hAnsi="Cambria"/>
          <w:sz w:val="24"/>
          <w:szCs w:val="24"/>
        </w:rPr>
        <w:t>)</w:t>
      </w:r>
    </w:p>
    <w:p w14:paraId="5563DAEE" w14:textId="77777777" w:rsidR="00B65AF9" w:rsidRPr="00417D76" w:rsidRDefault="00B65AF9" w:rsidP="00B65AF9">
      <w:pPr>
        <w:pStyle w:val="NoSpacing"/>
        <w:rPr>
          <w:rFonts w:ascii="Cambria" w:hAnsi="Cambria"/>
          <w:sz w:val="24"/>
          <w:szCs w:val="24"/>
        </w:rPr>
      </w:pPr>
    </w:p>
    <w:p w14:paraId="72D2CE20" w14:textId="77777777" w:rsidR="00B65AF9" w:rsidRPr="00417D76" w:rsidRDefault="00B65AF9" w:rsidP="00B65AF9">
      <w:pPr>
        <w:ind w:right="-73"/>
        <w:rPr>
          <w:rFonts w:ascii="Cambria" w:hAnsi="Cambria"/>
          <w:sz w:val="24"/>
          <w:szCs w:val="24"/>
        </w:rPr>
      </w:pPr>
      <w:r w:rsidRPr="00417D76">
        <w:rPr>
          <w:rFonts w:ascii="Cambria" w:hAnsi="Cambria"/>
          <w:sz w:val="24"/>
          <w:szCs w:val="24"/>
        </w:rPr>
        <w:t>Note that to fit a curve to a scatter plot using Excel is quite straightforward. Right click on a data point in the scatter plot and choose the ‘Add Trendline’ option and select the curve you would like to fit.</w:t>
      </w:r>
    </w:p>
    <w:p w14:paraId="1C3AA786" w14:textId="77777777" w:rsidR="00B65AF9" w:rsidRPr="00417D76" w:rsidRDefault="00B65AF9" w:rsidP="00B65AF9">
      <w:pPr>
        <w:ind w:right="-73"/>
        <w:rPr>
          <w:rFonts w:ascii="Cambria" w:hAnsi="Cambria"/>
          <w:sz w:val="24"/>
          <w:szCs w:val="24"/>
        </w:rPr>
      </w:pPr>
    </w:p>
    <w:p w14:paraId="113989F0" w14:textId="7EF359E8" w:rsidR="00B65AF9" w:rsidRPr="00417D76" w:rsidRDefault="00B65AF9" w:rsidP="00B65AF9">
      <w:pPr>
        <w:ind w:right="51"/>
        <w:rPr>
          <w:rFonts w:ascii="Cambria" w:hAnsi="Cambria"/>
          <w:sz w:val="24"/>
          <w:szCs w:val="24"/>
        </w:rPr>
      </w:pPr>
      <w:r w:rsidRPr="00417D76">
        <w:rPr>
          <w:rFonts w:ascii="Cambria" w:hAnsi="Cambria"/>
          <w:sz w:val="24"/>
          <w:szCs w:val="24"/>
        </w:rPr>
        <w:t xml:space="preserve">For example, if we wanted to fit a polynomial of order 2 to the scatterplot then we would choose the Polynomial option and select order 2 as illustrated in Figure </w:t>
      </w:r>
      <w:r w:rsidR="00A36739" w:rsidRPr="00417D76">
        <w:rPr>
          <w:rFonts w:ascii="Cambria" w:hAnsi="Cambria"/>
          <w:sz w:val="24"/>
          <w:szCs w:val="24"/>
        </w:rPr>
        <w:t>8</w:t>
      </w:r>
      <w:r w:rsidRPr="00417D76">
        <w:rPr>
          <w:rFonts w:ascii="Cambria" w:hAnsi="Cambria"/>
          <w:sz w:val="24"/>
          <w:szCs w:val="24"/>
        </w:rPr>
        <w:t xml:space="preserve">. </w:t>
      </w:r>
    </w:p>
    <w:p w14:paraId="676D6FE3" w14:textId="77777777" w:rsidR="00B65AF9" w:rsidRPr="00417D76" w:rsidRDefault="00B65AF9" w:rsidP="00B65AF9">
      <w:pPr>
        <w:ind w:right="51"/>
        <w:rPr>
          <w:rFonts w:ascii="Cambria" w:hAnsi="Cambria"/>
          <w:sz w:val="24"/>
          <w:szCs w:val="24"/>
        </w:rPr>
      </w:pPr>
    </w:p>
    <w:p w14:paraId="6C6A3E0A" w14:textId="77777777" w:rsidR="00B65AF9" w:rsidRPr="00417D76" w:rsidRDefault="00B65AF9" w:rsidP="00B65AF9">
      <w:pPr>
        <w:ind w:right="51"/>
        <w:rPr>
          <w:rFonts w:ascii="Cambria" w:hAnsi="Cambria"/>
          <w:sz w:val="24"/>
          <w:szCs w:val="24"/>
        </w:rPr>
      </w:pPr>
      <w:r w:rsidRPr="00417D76">
        <w:rPr>
          <w:rFonts w:ascii="Cambria" w:hAnsi="Cambria"/>
          <w:sz w:val="24"/>
          <w:szCs w:val="24"/>
        </w:rPr>
        <w:t>The general equation of a polynomial of order 2 would be: Y = b</w:t>
      </w:r>
      <w:r w:rsidRPr="00417D76">
        <w:rPr>
          <w:rFonts w:ascii="Cambria" w:hAnsi="Cambria"/>
          <w:sz w:val="24"/>
          <w:szCs w:val="24"/>
          <w:vertAlign w:val="subscript"/>
        </w:rPr>
        <w:t>0</w:t>
      </w:r>
      <w:r w:rsidRPr="00417D76">
        <w:rPr>
          <w:rFonts w:ascii="Cambria" w:hAnsi="Cambria"/>
          <w:sz w:val="24"/>
          <w:szCs w:val="24"/>
        </w:rPr>
        <w:t xml:space="preserve"> + b</w:t>
      </w:r>
      <w:r w:rsidRPr="00417D76">
        <w:rPr>
          <w:rFonts w:ascii="Cambria" w:hAnsi="Cambria"/>
          <w:sz w:val="24"/>
          <w:szCs w:val="24"/>
          <w:vertAlign w:val="subscript"/>
        </w:rPr>
        <w:t>1</w:t>
      </w:r>
      <w:r w:rsidRPr="00417D76">
        <w:rPr>
          <w:rFonts w:ascii="Cambria" w:hAnsi="Cambria"/>
          <w:sz w:val="24"/>
          <w:szCs w:val="24"/>
        </w:rPr>
        <w:t>x + b</w:t>
      </w:r>
      <w:r w:rsidRPr="00417D76">
        <w:rPr>
          <w:rFonts w:ascii="Cambria" w:hAnsi="Cambria"/>
          <w:sz w:val="24"/>
          <w:szCs w:val="24"/>
          <w:vertAlign w:val="subscript"/>
        </w:rPr>
        <w:t>2</w:t>
      </w:r>
      <w:r w:rsidRPr="00417D76">
        <w:rPr>
          <w:rFonts w:ascii="Cambria" w:hAnsi="Cambria"/>
          <w:sz w:val="24"/>
          <w:szCs w:val="24"/>
        </w:rPr>
        <w:t>x</w:t>
      </w:r>
      <w:r w:rsidRPr="00417D76">
        <w:rPr>
          <w:rFonts w:ascii="Cambria" w:hAnsi="Cambria"/>
          <w:sz w:val="24"/>
          <w:szCs w:val="24"/>
          <w:vertAlign w:val="superscript"/>
        </w:rPr>
        <w:t>2</w:t>
      </w:r>
      <w:r w:rsidRPr="00417D76">
        <w:rPr>
          <w:rFonts w:ascii="Cambria" w:hAnsi="Cambria"/>
          <w:sz w:val="24"/>
          <w:szCs w:val="24"/>
        </w:rPr>
        <w:t xml:space="preserve">. </w:t>
      </w:r>
    </w:p>
    <w:p w14:paraId="42DAF906" w14:textId="77777777" w:rsidR="00B65AF9" w:rsidRPr="00417D76" w:rsidRDefault="00B65AF9" w:rsidP="00B65AF9">
      <w:pPr>
        <w:ind w:right="51"/>
        <w:rPr>
          <w:rFonts w:ascii="Cambria" w:hAnsi="Cambria"/>
          <w:sz w:val="24"/>
          <w:szCs w:val="24"/>
        </w:rPr>
      </w:pPr>
    </w:p>
    <w:p w14:paraId="65902A87" w14:textId="77777777" w:rsidR="00B65AF9" w:rsidRPr="00417D76" w:rsidRDefault="00B65AF9" w:rsidP="00B65AF9">
      <w:pPr>
        <w:ind w:right="51"/>
        <w:rPr>
          <w:rFonts w:ascii="Cambria" w:hAnsi="Cambria"/>
          <w:sz w:val="24"/>
          <w:szCs w:val="24"/>
        </w:rPr>
      </w:pPr>
      <w:r w:rsidRPr="00417D76">
        <w:rPr>
          <w:rFonts w:ascii="Cambria" w:hAnsi="Cambria"/>
          <w:sz w:val="24"/>
          <w:szCs w:val="24"/>
        </w:rPr>
        <w:t>Finally, you can ask the Format Trendline &gt; Trendline Options menu to include this equation on the scatterplot together with the value of the coefficient of determination (</w:t>
      </w:r>
      <w:r w:rsidRPr="00417D76">
        <w:rPr>
          <w:rFonts w:ascii="Cambria" w:hAnsi="Cambria"/>
          <w:sz w:val="24"/>
          <w:szCs w:val="24"/>
          <w:u w:val="single"/>
        </w:rPr>
        <w:t>R</w:t>
      </w:r>
      <w:r w:rsidRPr="00417D76">
        <w:rPr>
          <w:rFonts w:ascii="Cambria" w:hAnsi="Cambria"/>
          <w:sz w:val="24"/>
          <w:szCs w:val="24"/>
        </w:rPr>
        <w:t>-squared). Just click the two boxes at the bottom, left-hand side of the dialogue box.</w:t>
      </w:r>
    </w:p>
    <w:p w14:paraId="66BC6498" w14:textId="77777777" w:rsidR="00B65AF9" w:rsidRPr="00417D76" w:rsidRDefault="00B65AF9" w:rsidP="00B65AF9">
      <w:pPr>
        <w:ind w:right="51"/>
        <w:rPr>
          <w:rFonts w:ascii="Cambria" w:hAnsi="Cambria"/>
          <w:sz w:val="24"/>
          <w:szCs w:val="24"/>
        </w:rPr>
      </w:pPr>
    </w:p>
    <w:p w14:paraId="646BF61B" w14:textId="77777777" w:rsidR="00B65AF9" w:rsidRPr="00417D76" w:rsidRDefault="00B65AF9" w:rsidP="00B65AF9">
      <w:pPr>
        <w:ind w:left="720" w:right="3896"/>
        <w:rPr>
          <w:rFonts w:ascii="Cambria" w:hAnsi="Cambria"/>
          <w:sz w:val="24"/>
          <w:szCs w:val="24"/>
        </w:rPr>
      </w:pPr>
      <w:r w:rsidRPr="00417D76">
        <w:rPr>
          <w:rFonts w:ascii="Cambria" w:hAnsi="Cambria"/>
          <w:noProof/>
          <w:sz w:val="24"/>
          <w:szCs w:val="24"/>
          <w:lang w:val="en-AU" w:eastAsia="en-AU"/>
        </w:rPr>
        <w:lastRenderedPageBreak/>
        <w:drawing>
          <wp:inline distT="0" distB="0" distL="0" distR="0" wp14:anchorId="1C706B93" wp14:editId="1FDBB036">
            <wp:extent cx="2286000" cy="4623228"/>
            <wp:effectExtent l="0" t="0" r="0" b="6350"/>
            <wp:docPr id="2409"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86000" cy="4623228"/>
                    </a:xfrm>
                    <a:prstGeom prst="rect">
                      <a:avLst/>
                    </a:prstGeom>
                  </pic:spPr>
                </pic:pic>
              </a:graphicData>
            </a:graphic>
          </wp:inline>
        </w:drawing>
      </w:r>
    </w:p>
    <w:p w14:paraId="1CCD5050" w14:textId="1BD50F64" w:rsidR="00B65AF9" w:rsidRPr="00417D76" w:rsidRDefault="00B65AF9" w:rsidP="00B65AF9">
      <w:pPr>
        <w:ind w:left="720" w:right="3896"/>
        <w:rPr>
          <w:rFonts w:ascii="Cambria" w:hAnsi="Cambria"/>
          <w:sz w:val="24"/>
          <w:szCs w:val="24"/>
        </w:rPr>
      </w:pPr>
      <w:r w:rsidRPr="00417D76">
        <w:rPr>
          <w:rFonts w:ascii="Cambria" w:hAnsi="Cambria"/>
          <w:sz w:val="24"/>
          <w:szCs w:val="24"/>
        </w:rPr>
        <w:t xml:space="preserve">Figure </w:t>
      </w:r>
      <w:r w:rsidR="00A36739" w:rsidRPr="00417D76">
        <w:rPr>
          <w:rFonts w:ascii="Cambria" w:hAnsi="Cambria"/>
          <w:sz w:val="24"/>
          <w:szCs w:val="24"/>
        </w:rPr>
        <w:t>8</w:t>
      </w:r>
    </w:p>
    <w:p w14:paraId="0B8ED320" w14:textId="77777777" w:rsidR="00B65AF9" w:rsidRPr="00417D76" w:rsidRDefault="00B65AF9" w:rsidP="00B65AF9">
      <w:pPr>
        <w:pStyle w:val="NoSpacing"/>
        <w:rPr>
          <w:rFonts w:ascii="Cambria" w:hAnsi="Cambria"/>
          <w:sz w:val="24"/>
          <w:szCs w:val="24"/>
        </w:rPr>
      </w:pPr>
    </w:p>
    <w:p w14:paraId="01461FBC" w14:textId="77777777" w:rsidR="00B65AF9" w:rsidRPr="00417D76" w:rsidRDefault="00B65AF9" w:rsidP="00B65AF9">
      <w:pPr>
        <w:rPr>
          <w:rFonts w:ascii="Cambria" w:hAnsi="Cambria"/>
          <w:sz w:val="24"/>
          <w:szCs w:val="24"/>
        </w:rPr>
      </w:pPr>
      <w:r w:rsidRPr="00417D76">
        <w:rPr>
          <w:rFonts w:ascii="Cambria" w:hAnsi="Cambria"/>
          <w:sz w:val="24"/>
          <w:szCs w:val="24"/>
        </w:rPr>
        <w:t>We will use Excel to show how to fit this curve to a data set, calculate the equation of the line, and calculate the coefficient of determination. The data set is not shown here, just the principle of how to use Excel for this purpose.</w:t>
      </w:r>
    </w:p>
    <w:p w14:paraId="7A3C301B" w14:textId="77777777" w:rsidR="00B65AF9" w:rsidRPr="00417D76" w:rsidRDefault="00B65AF9" w:rsidP="00B65AF9">
      <w:pPr>
        <w:rPr>
          <w:rFonts w:ascii="Cambria" w:hAnsi="Cambria"/>
          <w:sz w:val="24"/>
          <w:szCs w:val="24"/>
        </w:rPr>
      </w:pPr>
    </w:p>
    <w:p w14:paraId="720E8094" w14:textId="0B29EB82" w:rsidR="00B65AF9" w:rsidRPr="00417D76" w:rsidRDefault="00B65AF9" w:rsidP="00B65AF9">
      <w:pPr>
        <w:rPr>
          <w:rFonts w:ascii="Cambria" w:hAnsi="Cambria"/>
          <w:b/>
          <w:sz w:val="24"/>
          <w:szCs w:val="24"/>
        </w:rPr>
      </w:pPr>
      <w:r w:rsidRPr="00417D76">
        <w:rPr>
          <w:rFonts w:ascii="Cambria" w:hAnsi="Cambria"/>
          <w:b/>
          <w:sz w:val="24"/>
          <w:szCs w:val="24"/>
        </w:rPr>
        <w:t>Example</w:t>
      </w:r>
    </w:p>
    <w:p w14:paraId="3167B46A" w14:textId="77777777" w:rsidR="00B65AF9" w:rsidRPr="00417D76" w:rsidRDefault="00B65AF9" w:rsidP="00B65AF9">
      <w:pPr>
        <w:rPr>
          <w:rFonts w:ascii="Cambria" w:hAnsi="Cambria"/>
          <w:b/>
          <w:sz w:val="24"/>
          <w:szCs w:val="24"/>
        </w:rPr>
      </w:pPr>
    </w:p>
    <w:p w14:paraId="728109B7" w14:textId="212CC564" w:rsidR="00B65AF9" w:rsidRPr="00417D76" w:rsidRDefault="00B65AF9" w:rsidP="00B65AF9">
      <w:pPr>
        <w:rPr>
          <w:rFonts w:ascii="Cambria" w:hAnsi="Cambria"/>
          <w:sz w:val="24"/>
          <w:szCs w:val="24"/>
        </w:rPr>
      </w:pPr>
      <w:r w:rsidRPr="00417D76">
        <w:rPr>
          <w:rFonts w:ascii="Cambria" w:hAnsi="Cambria"/>
          <w:sz w:val="24"/>
          <w:szCs w:val="24"/>
        </w:rPr>
        <w:t xml:space="preserve">Table </w:t>
      </w:r>
      <w:r w:rsidR="002A5159" w:rsidRPr="00417D76">
        <w:rPr>
          <w:rFonts w:ascii="Cambria" w:hAnsi="Cambria"/>
          <w:sz w:val="24"/>
          <w:szCs w:val="24"/>
        </w:rPr>
        <w:t>1</w:t>
      </w:r>
      <w:r w:rsidRPr="00417D76">
        <w:rPr>
          <w:rFonts w:ascii="Cambria" w:hAnsi="Cambria"/>
          <w:sz w:val="24"/>
          <w:szCs w:val="24"/>
        </w:rPr>
        <w:t xml:space="preserve"> provides the sales and price data collected from a range of discount stores selling a particular product but using their own discount policy to price the product. The question is: can we fit an appropriate relationship to predict sales given price?</w:t>
      </w:r>
    </w:p>
    <w:p w14:paraId="5B5EAF0F" w14:textId="77777777" w:rsidR="00B65AF9" w:rsidRPr="00417D76" w:rsidRDefault="00B65AF9" w:rsidP="00B65AF9">
      <w:pPr>
        <w:rPr>
          <w:rFonts w:ascii="Cambria" w:hAnsi="Cambria"/>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674"/>
      </w:tblGrid>
      <w:tr w:rsidR="00B65AF9" w:rsidRPr="00417D76" w14:paraId="4DA574EC" w14:textId="77777777" w:rsidTr="00770888">
        <w:tc>
          <w:tcPr>
            <w:tcW w:w="1566" w:type="dxa"/>
            <w:shd w:val="clear" w:color="auto" w:fill="C5E0B3" w:themeFill="accent6" w:themeFillTint="66"/>
          </w:tcPr>
          <w:p w14:paraId="5A6EBCC5"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Price, x</w:t>
            </w:r>
          </w:p>
        </w:tc>
        <w:tc>
          <w:tcPr>
            <w:tcW w:w="1674" w:type="dxa"/>
            <w:shd w:val="clear" w:color="auto" w:fill="C5E0B3" w:themeFill="accent6" w:themeFillTint="66"/>
          </w:tcPr>
          <w:p w14:paraId="654CC81A"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Sales (£000’s), y</w:t>
            </w:r>
          </w:p>
        </w:tc>
      </w:tr>
      <w:tr w:rsidR="00B65AF9" w:rsidRPr="00417D76" w14:paraId="78854CED" w14:textId="77777777" w:rsidTr="00770888">
        <w:tc>
          <w:tcPr>
            <w:tcW w:w="1566" w:type="dxa"/>
          </w:tcPr>
          <w:p w14:paraId="5F8355A7"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0.30</w:t>
            </w:r>
          </w:p>
        </w:tc>
        <w:tc>
          <w:tcPr>
            <w:tcW w:w="1674" w:type="dxa"/>
          </w:tcPr>
          <w:p w14:paraId="4C79D24A"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100.00</w:t>
            </w:r>
          </w:p>
        </w:tc>
      </w:tr>
      <w:tr w:rsidR="00B65AF9" w:rsidRPr="00417D76" w14:paraId="7A95EA5A" w14:textId="77777777" w:rsidTr="00770888">
        <w:tc>
          <w:tcPr>
            <w:tcW w:w="1566" w:type="dxa"/>
          </w:tcPr>
          <w:p w14:paraId="2CE51D74"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0.40</w:t>
            </w:r>
          </w:p>
        </w:tc>
        <w:tc>
          <w:tcPr>
            <w:tcW w:w="1674" w:type="dxa"/>
          </w:tcPr>
          <w:p w14:paraId="6CA7C0A2"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95.00</w:t>
            </w:r>
          </w:p>
        </w:tc>
      </w:tr>
      <w:tr w:rsidR="00B65AF9" w:rsidRPr="00417D76" w14:paraId="79FF3115" w14:textId="77777777" w:rsidTr="00770888">
        <w:tc>
          <w:tcPr>
            <w:tcW w:w="1566" w:type="dxa"/>
          </w:tcPr>
          <w:p w14:paraId="644C874A"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0.50</w:t>
            </w:r>
          </w:p>
        </w:tc>
        <w:tc>
          <w:tcPr>
            <w:tcW w:w="1674" w:type="dxa"/>
          </w:tcPr>
          <w:p w14:paraId="66EF00D1"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93.00</w:t>
            </w:r>
          </w:p>
        </w:tc>
      </w:tr>
      <w:tr w:rsidR="00B65AF9" w:rsidRPr="00417D76" w14:paraId="3F1354B2" w14:textId="77777777" w:rsidTr="00770888">
        <w:tc>
          <w:tcPr>
            <w:tcW w:w="1566" w:type="dxa"/>
          </w:tcPr>
          <w:p w14:paraId="4E0AE6B1"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0.58</w:t>
            </w:r>
          </w:p>
        </w:tc>
        <w:tc>
          <w:tcPr>
            <w:tcW w:w="1674" w:type="dxa"/>
          </w:tcPr>
          <w:p w14:paraId="1340FC14"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90.20</w:t>
            </w:r>
          </w:p>
        </w:tc>
      </w:tr>
      <w:tr w:rsidR="00B65AF9" w:rsidRPr="00417D76" w14:paraId="7F83B0B8" w14:textId="77777777" w:rsidTr="00770888">
        <w:tc>
          <w:tcPr>
            <w:tcW w:w="1566" w:type="dxa"/>
          </w:tcPr>
          <w:p w14:paraId="63A50ACD"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0.60</w:t>
            </w:r>
          </w:p>
        </w:tc>
        <w:tc>
          <w:tcPr>
            <w:tcW w:w="1674" w:type="dxa"/>
          </w:tcPr>
          <w:p w14:paraId="4D9C4804"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90.00</w:t>
            </w:r>
          </w:p>
        </w:tc>
      </w:tr>
      <w:tr w:rsidR="00B65AF9" w:rsidRPr="00417D76" w14:paraId="57247621" w14:textId="77777777" w:rsidTr="00770888">
        <w:tc>
          <w:tcPr>
            <w:tcW w:w="1566" w:type="dxa"/>
          </w:tcPr>
          <w:p w14:paraId="7A1F78ED"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lastRenderedPageBreak/>
              <w:t>0.65</w:t>
            </w:r>
          </w:p>
        </w:tc>
        <w:tc>
          <w:tcPr>
            <w:tcW w:w="1674" w:type="dxa"/>
          </w:tcPr>
          <w:p w14:paraId="246F267E"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88.00</w:t>
            </w:r>
          </w:p>
        </w:tc>
      </w:tr>
      <w:tr w:rsidR="00B65AF9" w:rsidRPr="00417D76" w14:paraId="044C1EF4" w14:textId="77777777" w:rsidTr="00770888">
        <w:tc>
          <w:tcPr>
            <w:tcW w:w="1566" w:type="dxa"/>
          </w:tcPr>
          <w:p w14:paraId="2CD4BF55"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0.70</w:t>
            </w:r>
          </w:p>
        </w:tc>
        <w:tc>
          <w:tcPr>
            <w:tcW w:w="1674" w:type="dxa"/>
          </w:tcPr>
          <w:p w14:paraId="78BCF691"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85.00</w:t>
            </w:r>
          </w:p>
        </w:tc>
      </w:tr>
      <w:tr w:rsidR="00B65AF9" w:rsidRPr="00417D76" w14:paraId="77B1E091" w14:textId="77777777" w:rsidTr="00770888">
        <w:tc>
          <w:tcPr>
            <w:tcW w:w="1566" w:type="dxa"/>
          </w:tcPr>
          <w:p w14:paraId="774C16EF"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1.10</w:t>
            </w:r>
          </w:p>
        </w:tc>
        <w:tc>
          <w:tcPr>
            <w:tcW w:w="1674" w:type="dxa"/>
          </w:tcPr>
          <w:p w14:paraId="3D18B3AE"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86.00</w:t>
            </w:r>
          </w:p>
        </w:tc>
      </w:tr>
      <w:tr w:rsidR="00B65AF9" w:rsidRPr="00417D76" w14:paraId="1C8C72F4" w14:textId="77777777" w:rsidTr="00770888">
        <w:tc>
          <w:tcPr>
            <w:tcW w:w="1566" w:type="dxa"/>
          </w:tcPr>
          <w:p w14:paraId="7E010A04"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1.15</w:t>
            </w:r>
          </w:p>
        </w:tc>
        <w:tc>
          <w:tcPr>
            <w:tcW w:w="1674" w:type="dxa"/>
          </w:tcPr>
          <w:p w14:paraId="08EA38A9"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83.00</w:t>
            </w:r>
          </w:p>
        </w:tc>
      </w:tr>
      <w:tr w:rsidR="00B65AF9" w:rsidRPr="00417D76" w14:paraId="28BA444C" w14:textId="77777777" w:rsidTr="00770888">
        <w:tc>
          <w:tcPr>
            <w:tcW w:w="1566" w:type="dxa"/>
          </w:tcPr>
          <w:p w14:paraId="5322C006"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1.40</w:t>
            </w:r>
          </w:p>
        </w:tc>
        <w:tc>
          <w:tcPr>
            <w:tcW w:w="1674" w:type="dxa"/>
          </w:tcPr>
          <w:p w14:paraId="772D87A9"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82.00</w:t>
            </w:r>
          </w:p>
        </w:tc>
      </w:tr>
      <w:tr w:rsidR="00B65AF9" w:rsidRPr="00417D76" w14:paraId="5A31A56B" w14:textId="77777777" w:rsidTr="00770888">
        <w:tc>
          <w:tcPr>
            <w:tcW w:w="1566" w:type="dxa"/>
          </w:tcPr>
          <w:p w14:paraId="0CDAF2A7"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1.80</w:t>
            </w:r>
          </w:p>
        </w:tc>
        <w:tc>
          <w:tcPr>
            <w:tcW w:w="1674" w:type="dxa"/>
          </w:tcPr>
          <w:p w14:paraId="469B9861"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80.00</w:t>
            </w:r>
          </w:p>
        </w:tc>
      </w:tr>
      <w:tr w:rsidR="00B65AF9" w:rsidRPr="00417D76" w14:paraId="62EC1EF9" w14:textId="77777777" w:rsidTr="00770888">
        <w:tc>
          <w:tcPr>
            <w:tcW w:w="1566" w:type="dxa"/>
          </w:tcPr>
          <w:p w14:paraId="3DA3CE17"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2.60</w:t>
            </w:r>
          </w:p>
        </w:tc>
        <w:tc>
          <w:tcPr>
            <w:tcW w:w="1674" w:type="dxa"/>
          </w:tcPr>
          <w:p w14:paraId="5026287D" w14:textId="77777777" w:rsidR="00B65AF9" w:rsidRPr="00417D76" w:rsidRDefault="00B65AF9" w:rsidP="00770888">
            <w:pPr>
              <w:pStyle w:val="NoSpacing"/>
              <w:rPr>
                <w:rFonts w:ascii="Cambria" w:hAnsi="Cambria"/>
                <w:sz w:val="24"/>
                <w:szCs w:val="24"/>
              </w:rPr>
            </w:pPr>
            <w:r w:rsidRPr="00417D76">
              <w:rPr>
                <w:rFonts w:ascii="Cambria" w:hAnsi="Cambria"/>
                <w:sz w:val="24"/>
                <w:szCs w:val="24"/>
              </w:rPr>
              <w:t>81.00</w:t>
            </w:r>
          </w:p>
        </w:tc>
      </w:tr>
    </w:tbl>
    <w:p w14:paraId="176D0EF3" w14:textId="6639E92C" w:rsidR="00B65AF9" w:rsidRPr="00417D76" w:rsidRDefault="00B65AF9" w:rsidP="00B65AF9">
      <w:pPr>
        <w:ind w:left="720"/>
        <w:rPr>
          <w:rFonts w:ascii="Cambria" w:hAnsi="Cambria"/>
          <w:sz w:val="24"/>
          <w:szCs w:val="24"/>
        </w:rPr>
      </w:pPr>
      <w:r w:rsidRPr="00417D76">
        <w:rPr>
          <w:rFonts w:ascii="Cambria" w:hAnsi="Cambria"/>
          <w:sz w:val="24"/>
          <w:szCs w:val="24"/>
        </w:rPr>
        <w:t xml:space="preserve">Table </w:t>
      </w:r>
      <w:r w:rsidR="002A5159" w:rsidRPr="00417D76">
        <w:rPr>
          <w:rFonts w:ascii="Cambria" w:hAnsi="Cambria"/>
          <w:sz w:val="24"/>
          <w:szCs w:val="24"/>
        </w:rPr>
        <w:t>1</w:t>
      </w:r>
    </w:p>
    <w:p w14:paraId="4DE3479C" w14:textId="77777777" w:rsidR="00B65AF9" w:rsidRPr="00417D76" w:rsidRDefault="00B65AF9" w:rsidP="00B65AF9">
      <w:pPr>
        <w:rPr>
          <w:rFonts w:ascii="Cambria" w:hAnsi="Cambria"/>
          <w:sz w:val="24"/>
          <w:szCs w:val="24"/>
        </w:rPr>
      </w:pPr>
    </w:p>
    <w:p w14:paraId="233F0284" w14:textId="63F570A7" w:rsidR="00B65AF9" w:rsidRPr="00417D76" w:rsidRDefault="00B65AF9" w:rsidP="00B65AF9">
      <w:pPr>
        <w:rPr>
          <w:rFonts w:ascii="Cambria" w:hAnsi="Cambria" w:cstheme="minorHAnsi"/>
          <w:sz w:val="24"/>
          <w:szCs w:val="24"/>
        </w:rPr>
      </w:pPr>
      <w:r w:rsidRPr="00417D76">
        <w:rPr>
          <w:rFonts w:ascii="Cambria" w:hAnsi="Cambria"/>
          <w:sz w:val="24"/>
          <w:szCs w:val="24"/>
        </w:rPr>
        <w:t xml:space="preserve">The solution to this problem consists of identifying the type of relationship between the two variables. Figure </w:t>
      </w:r>
      <w:r w:rsidR="002A5159" w:rsidRPr="00417D76">
        <w:rPr>
          <w:rFonts w:ascii="Cambria" w:hAnsi="Cambria"/>
          <w:sz w:val="24"/>
          <w:szCs w:val="24"/>
        </w:rPr>
        <w:t>9</w:t>
      </w:r>
      <w:r w:rsidRPr="00417D76">
        <w:rPr>
          <w:rFonts w:ascii="Cambria" w:hAnsi="Cambria"/>
          <w:sz w:val="24"/>
          <w:szCs w:val="24"/>
        </w:rPr>
        <w:t xml:space="preserve"> illustrates graphically the relationship between sales and price which is</w:t>
      </w:r>
      <w:r w:rsidRPr="00417D76">
        <w:rPr>
          <w:rFonts w:ascii="Cambria" w:hAnsi="Cambria" w:cstheme="minorHAnsi"/>
          <w:sz w:val="24"/>
          <w:szCs w:val="24"/>
        </w:rPr>
        <w:t xml:space="preserve"> a scatter plot for sales (y) against price (x) illustrating a possible non-linear relationship between the variables y and x.</w:t>
      </w:r>
    </w:p>
    <w:p w14:paraId="4350496F" w14:textId="77777777" w:rsidR="00B65AF9" w:rsidRPr="00417D76" w:rsidRDefault="00B65AF9" w:rsidP="00B65AF9">
      <w:pPr>
        <w:rPr>
          <w:rFonts w:ascii="Cambria" w:hAnsi="Cambria"/>
          <w:sz w:val="24"/>
          <w:szCs w:val="24"/>
        </w:rPr>
      </w:pPr>
    </w:p>
    <w:p w14:paraId="7A1E0C19" w14:textId="77777777" w:rsidR="00B65AF9" w:rsidRPr="00417D76" w:rsidRDefault="00B65AF9" w:rsidP="00B65AF9">
      <w:pPr>
        <w:ind w:left="720"/>
        <w:rPr>
          <w:rFonts w:ascii="Cambria" w:hAnsi="Cambria"/>
          <w:sz w:val="24"/>
          <w:szCs w:val="24"/>
        </w:rPr>
      </w:pPr>
      <w:r w:rsidRPr="00417D76">
        <w:rPr>
          <w:rFonts w:ascii="Cambria" w:hAnsi="Cambria"/>
          <w:noProof/>
          <w:sz w:val="24"/>
          <w:szCs w:val="24"/>
        </w:rPr>
        <w:drawing>
          <wp:inline distT="0" distB="0" distL="0" distR="0" wp14:anchorId="4A03B7DF" wp14:editId="785A1C9F">
            <wp:extent cx="3657600" cy="21945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2194560"/>
                    </a:xfrm>
                    <a:prstGeom prst="rect">
                      <a:avLst/>
                    </a:prstGeom>
                    <a:noFill/>
                  </pic:spPr>
                </pic:pic>
              </a:graphicData>
            </a:graphic>
          </wp:inline>
        </w:drawing>
      </w:r>
    </w:p>
    <w:p w14:paraId="6DC3270C" w14:textId="416C6FC1" w:rsidR="00B65AF9" w:rsidRPr="00417D76" w:rsidRDefault="00B65AF9" w:rsidP="00B65AF9">
      <w:pPr>
        <w:ind w:left="720"/>
        <w:rPr>
          <w:rFonts w:ascii="Cambria" w:hAnsi="Cambria" w:cstheme="minorHAnsi"/>
          <w:sz w:val="24"/>
          <w:szCs w:val="24"/>
        </w:rPr>
      </w:pPr>
      <w:r w:rsidRPr="00417D76">
        <w:rPr>
          <w:rFonts w:ascii="Cambria" w:hAnsi="Cambria" w:cstheme="minorHAnsi"/>
          <w:sz w:val="24"/>
          <w:szCs w:val="24"/>
        </w:rPr>
        <w:t xml:space="preserve">Figure </w:t>
      </w:r>
      <w:r w:rsidR="002A5159" w:rsidRPr="00417D76">
        <w:rPr>
          <w:rFonts w:ascii="Cambria" w:hAnsi="Cambria" w:cstheme="minorHAnsi"/>
          <w:sz w:val="24"/>
          <w:szCs w:val="24"/>
        </w:rPr>
        <w:t>9</w:t>
      </w:r>
    </w:p>
    <w:p w14:paraId="72BDDCE2" w14:textId="77777777" w:rsidR="00B65AF9" w:rsidRPr="00417D76" w:rsidRDefault="00B65AF9" w:rsidP="00B65AF9">
      <w:pPr>
        <w:rPr>
          <w:rFonts w:ascii="Cambria" w:hAnsi="Cambria"/>
          <w:sz w:val="24"/>
          <w:szCs w:val="24"/>
        </w:rPr>
      </w:pPr>
    </w:p>
    <w:p w14:paraId="78CFCF19" w14:textId="2C125901" w:rsidR="00B65AF9" w:rsidRPr="00417D76" w:rsidRDefault="00B65AF9" w:rsidP="00B65AF9">
      <w:pPr>
        <w:rPr>
          <w:rFonts w:ascii="Cambria" w:hAnsi="Cambria"/>
          <w:sz w:val="24"/>
          <w:szCs w:val="24"/>
        </w:rPr>
      </w:pPr>
      <w:r w:rsidRPr="00417D76">
        <w:rPr>
          <w:rFonts w:ascii="Cambria" w:hAnsi="Cambria"/>
          <w:sz w:val="24"/>
          <w:szCs w:val="24"/>
        </w:rPr>
        <w:t xml:space="preserve">From Figure </w:t>
      </w:r>
      <w:r w:rsidR="002A5159" w:rsidRPr="00417D76">
        <w:rPr>
          <w:rFonts w:ascii="Cambria" w:hAnsi="Cambria"/>
          <w:sz w:val="24"/>
          <w:szCs w:val="24"/>
        </w:rPr>
        <w:t>9</w:t>
      </w:r>
      <w:r w:rsidRPr="00417D76">
        <w:rPr>
          <w:rFonts w:ascii="Cambria" w:hAnsi="Cambria"/>
          <w:sz w:val="24"/>
          <w:szCs w:val="24"/>
        </w:rPr>
        <w:t xml:space="preserve"> we may suggest that the relationship between the two variables is given by model 1 or model 2.</w:t>
      </w:r>
    </w:p>
    <w:p w14:paraId="5748DBCE" w14:textId="77777777" w:rsidR="00B65AF9" w:rsidRPr="00417D76" w:rsidRDefault="00B65AF9" w:rsidP="00B65AF9">
      <w:pPr>
        <w:rPr>
          <w:rFonts w:ascii="Cambria" w:hAnsi="Cambria"/>
          <w:sz w:val="24"/>
          <w:szCs w:val="24"/>
        </w:rPr>
      </w:pPr>
    </w:p>
    <w:p w14:paraId="21255311" w14:textId="77777777" w:rsidR="00B65AF9" w:rsidRPr="00417D76" w:rsidRDefault="00B65AF9" w:rsidP="00B65AF9">
      <w:pPr>
        <w:ind w:left="720"/>
        <w:rPr>
          <w:rFonts w:ascii="Cambria" w:hAnsi="Cambria"/>
          <w:sz w:val="24"/>
          <w:szCs w:val="24"/>
        </w:rPr>
      </w:pPr>
      <w:r w:rsidRPr="00417D76">
        <w:rPr>
          <w:rFonts w:ascii="Cambria" w:hAnsi="Cambria"/>
          <w:sz w:val="24"/>
          <w:szCs w:val="24"/>
        </w:rPr>
        <w:t>Model 1: Line fit y = b</w:t>
      </w:r>
      <w:r w:rsidRPr="00417D76">
        <w:rPr>
          <w:rFonts w:ascii="Cambria" w:hAnsi="Cambria"/>
          <w:sz w:val="24"/>
          <w:szCs w:val="24"/>
          <w:vertAlign w:val="subscript"/>
        </w:rPr>
        <w:t>0</w:t>
      </w:r>
      <w:r w:rsidRPr="00417D76">
        <w:rPr>
          <w:rFonts w:ascii="Cambria" w:hAnsi="Cambria"/>
          <w:sz w:val="24"/>
          <w:szCs w:val="24"/>
        </w:rPr>
        <w:t xml:space="preserve"> + b</w:t>
      </w:r>
      <w:r w:rsidRPr="00417D76">
        <w:rPr>
          <w:rFonts w:ascii="Cambria" w:hAnsi="Cambria"/>
          <w:sz w:val="24"/>
          <w:szCs w:val="24"/>
          <w:vertAlign w:val="subscript"/>
        </w:rPr>
        <w:t>1</w:t>
      </w:r>
      <w:r w:rsidRPr="00417D76">
        <w:rPr>
          <w:rFonts w:ascii="Cambria" w:hAnsi="Cambria"/>
          <w:sz w:val="24"/>
          <w:szCs w:val="24"/>
        </w:rPr>
        <w:t>x</w:t>
      </w:r>
    </w:p>
    <w:p w14:paraId="2FF075DD" w14:textId="77777777" w:rsidR="00B65AF9" w:rsidRPr="00417D76" w:rsidRDefault="00B65AF9" w:rsidP="00B65AF9">
      <w:pPr>
        <w:ind w:left="720"/>
        <w:rPr>
          <w:rFonts w:ascii="Cambria" w:hAnsi="Cambria"/>
          <w:sz w:val="24"/>
          <w:szCs w:val="24"/>
        </w:rPr>
      </w:pPr>
      <w:r w:rsidRPr="00417D76">
        <w:rPr>
          <w:rFonts w:ascii="Cambria" w:hAnsi="Cambria"/>
          <w:sz w:val="24"/>
          <w:szCs w:val="24"/>
        </w:rPr>
        <w:t>Model 2: Curve fit y = b</w:t>
      </w:r>
      <w:r w:rsidRPr="00417D76">
        <w:rPr>
          <w:rFonts w:ascii="Cambria" w:hAnsi="Cambria"/>
          <w:sz w:val="24"/>
          <w:szCs w:val="24"/>
          <w:vertAlign w:val="subscript"/>
        </w:rPr>
        <w:t>0</w:t>
      </w:r>
      <w:r w:rsidRPr="00417D76">
        <w:rPr>
          <w:rFonts w:ascii="Cambria" w:hAnsi="Cambria"/>
          <w:sz w:val="24"/>
          <w:szCs w:val="24"/>
        </w:rPr>
        <w:t xml:space="preserve"> + b</w:t>
      </w:r>
      <w:r w:rsidRPr="00417D76">
        <w:rPr>
          <w:rFonts w:ascii="Cambria" w:hAnsi="Cambria"/>
          <w:sz w:val="24"/>
          <w:szCs w:val="24"/>
          <w:vertAlign w:val="subscript"/>
        </w:rPr>
        <w:t>1</w:t>
      </w:r>
      <w:r w:rsidRPr="00417D76">
        <w:rPr>
          <w:rFonts w:ascii="Cambria" w:hAnsi="Cambria"/>
          <w:sz w:val="24"/>
          <w:szCs w:val="24"/>
        </w:rPr>
        <w:t>/x</w:t>
      </w:r>
    </w:p>
    <w:p w14:paraId="36E66C16" w14:textId="77777777" w:rsidR="00B65AF9" w:rsidRPr="00417D76" w:rsidRDefault="00B65AF9" w:rsidP="00B65AF9">
      <w:pPr>
        <w:rPr>
          <w:rFonts w:ascii="Cambria" w:hAnsi="Cambria"/>
          <w:sz w:val="24"/>
          <w:szCs w:val="24"/>
        </w:rPr>
      </w:pPr>
    </w:p>
    <w:p w14:paraId="40CD68CD" w14:textId="7466289C" w:rsidR="00B65AF9" w:rsidRPr="00417D76" w:rsidRDefault="00B65AF9" w:rsidP="00B65AF9">
      <w:pPr>
        <w:rPr>
          <w:rFonts w:ascii="Cambria" w:hAnsi="Cambria"/>
          <w:sz w:val="24"/>
          <w:szCs w:val="24"/>
        </w:rPr>
      </w:pPr>
      <w:r w:rsidRPr="00417D76">
        <w:rPr>
          <w:rFonts w:ascii="Cambria" w:hAnsi="Cambria"/>
          <w:sz w:val="24"/>
          <w:szCs w:val="24"/>
        </w:rPr>
        <w:t xml:space="preserve">If the relationship was </w:t>
      </w:r>
      <w:proofErr w:type="gramStart"/>
      <w:r w:rsidRPr="00417D76">
        <w:rPr>
          <w:rFonts w:ascii="Cambria" w:hAnsi="Cambria"/>
          <w:sz w:val="24"/>
          <w:szCs w:val="24"/>
        </w:rPr>
        <w:t>non-linear</w:t>
      </w:r>
      <w:proofErr w:type="gramEnd"/>
      <w:r w:rsidRPr="00417D76">
        <w:rPr>
          <w:rFonts w:ascii="Cambria" w:hAnsi="Cambria"/>
          <w:sz w:val="24"/>
          <w:szCs w:val="24"/>
        </w:rPr>
        <w:t xml:space="preserve"> we may still use linear regression as long as we are able to transform the non-linear data to a linear form. The parameters b</w:t>
      </w:r>
      <w:r w:rsidRPr="00417D76">
        <w:rPr>
          <w:rFonts w:ascii="Cambria" w:hAnsi="Cambria"/>
          <w:sz w:val="24"/>
          <w:szCs w:val="24"/>
          <w:vertAlign w:val="subscript"/>
        </w:rPr>
        <w:t>0</w:t>
      </w:r>
      <w:r w:rsidRPr="00417D76">
        <w:rPr>
          <w:rFonts w:ascii="Cambria" w:hAnsi="Cambria"/>
          <w:sz w:val="24"/>
          <w:szCs w:val="24"/>
        </w:rPr>
        <w:t xml:space="preserve"> and b</w:t>
      </w:r>
      <w:r w:rsidRPr="00417D76">
        <w:rPr>
          <w:rFonts w:ascii="Cambria" w:hAnsi="Cambria"/>
          <w:sz w:val="24"/>
          <w:szCs w:val="24"/>
          <w:vertAlign w:val="subscript"/>
        </w:rPr>
        <w:t>1</w:t>
      </w:r>
      <w:r w:rsidRPr="00417D76">
        <w:rPr>
          <w:rFonts w:ascii="Cambria" w:hAnsi="Cambria"/>
          <w:sz w:val="24"/>
          <w:szCs w:val="24"/>
        </w:rPr>
        <w:t xml:space="preserve"> in model 1 and model 2 can be estimated using the methods described in previous sections and we will use the Data Analysis &gt; Regression method to calculate these values (include residual plot and normal probability plot). Figure </w:t>
      </w:r>
      <w:r w:rsidR="00A36739" w:rsidRPr="00417D76">
        <w:rPr>
          <w:rFonts w:ascii="Cambria" w:hAnsi="Cambria"/>
          <w:sz w:val="24"/>
          <w:szCs w:val="24"/>
        </w:rPr>
        <w:t>8</w:t>
      </w:r>
      <w:r w:rsidRPr="00417D76">
        <w:rPr>
          <w:rFonts w:ascii="Cambria" w:hAnsi="Cambria"/>
          <w:sz w:val="24"/>
          <w:szCs w:val="24"/>
        </w:rPr>
        <w:t xml:space="preserve">.32 and </w:t>
      </w:r>
      <w:r w:rsidR="00A36739" w:rsidRPr="00417D76">
        <w:rPr>
          <w:rFonts w:ascii="Cambria" w:hAnsi="Cambria"/>
          <w:sz w:val="24"/>
          <w:szCs w:val="24"/>
        </w:rPr>
        <w:t>8</w:t>
      </w:r>
      <w:r w:rsidRPr="00417D76">
        <w:rPr>
          <w:rFonts w:ascii="Cambria" w:hAnsi="Cambria"/>
          <w:sz w:val="24"/>
          <w:szCs w:val="24"/>
        </w:rPr>
        <w:t>.33 presents the ANOVA results for both models.</w:t>
      </w:r>
    </w:p>
    <w:p w14:paraId="233A4E07" w14:textId="77777777" w:rsidR="00B65AF9" w:rsidRPr="00417D76" w:rsidRDefault="00B65AF9" w:rsidP="00B65AF9">
      <w:pPr>
        <w:rPr>
          <w:rFonts w:ascii="Cambria" w:hAnsi="Cambria"/>
          <w:sz w:val="24"/>
          <w:szCs w:val="24"/>
        </w:rPr>
      </w:pPr>
    </w:p>
    <w:p w14:paraId="0ED015F2" w14:textId="77777777" w:rsidR="00B65AF9" w:rsidRPr="00417D76" w:rsidRDefault="00B65AF9" w:rsidP="00B65AF9">
      <w:pPr>
        <w:ind w:firstLine="720"/>
        <w:rPr>
          <w:rFonts w:ascii="Cambria" w:hAnsi="Cambria"/>
          <w:sz w:val="24"/>
          <w:szCs w:val="24"/>
        </w:rPr>
      </w:pPr>
      <w:r w:rsidRPr="00417D76">
        <w:rPr>
          <w:rFonts w:ascii="Cambria" w:hAnsi="Cambria"/>
          <w:noProof/>
          <w:sz w:val="24"/>
          <w:szCs w:val="24"/>
          <w:lang w:val="en-AU" w:eastAsia="en-AU"/>
        </w:rPr>
        <w:lastRenderedPageBreak/>
        <w:drawing>
          <wp:inline distT="0" distB="0" distL="0" distR="0" wp14:anchorId="3CF7616B" wp14:editId="79612A59">
            <wp:extent cx="4107180" cy="2580411"/>
            <wp:effectExtent l="0" t="0" r="7620" b="0"/>
            <wp:docPr id="2085" name="Picture 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09028" cy="2581572"/>
                    </a:xfrm>
                    <a:prstGeom prst="rect">
                      <a:avLst/>
                    </a:prstGeom>
                  </pic:spPr>
                </pic:pic>
              </a:graphicData>
            </a:graphic>
          </wp:inline>
        </w:drawing>
      </w:r>
    </w:p>
    <w:p w14:paraId="5FE6AF9E" w14:textId="4BDF16E9" w:rsidR="00B65AF9" w:rsidRPr="00417D76" w:rsidRDefault="00B65AF9" w:rsidP="00B65AF9">
      <w:pPr>
        <w:ind w:firstLine="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10</w:t>
      </w:r>
      <w:r w:rsidRPr="00417D76">
        <w:rPr>
          <w:rFonts w:ascii="Cambria" w:hAnsi="Cambria"/>
          <w:sz w:val="24"/>
          <w:szCs w:val="24"/>
        </w:rPr>
        <w:t xml:space="preserve"> Regression ANOVA table for model 1: y = b</w:t>
      </w:r>
      <w:r w:rsidRPr="00417D76">
        <w:rPr>
          <w:rFonts w:ascii="Cambria" w:hAnsi="Cambria"/>
          <w:sz w:val="24"/>
          <w:szCs w:val="24"/>
          <w:vertAlign w:val="subscript"/>
        </w:rPr>
        <w:t>0</w:t>
      </w:r>
      <w:r w:rsidRPr="00417D76">
        <w:rPr>
          <w:rFonts w:ascii="Cambria" w:hAnsi="Cambria"/>
          <w:sz w:val="24"/>
          <w:szCs w:val="24"/>
        </w:rPr>
        <w:t xml:space="preserve"> + b</w:t>
      </w:r>
      <w:r w:rsidRPr="00417D76">
        <w:rPr>
          <w:rFonts w:ascii="Cambria" w:hAnsi="Cambria"/>
          <w:sz w:val="24"/>
          <w:szCs w:val="24"/>
          <w:vertAlign w:val="subscript"/>
        </w:rPr>
        <w:t>1</w:t>
      </w:r>
      <w:r w:rsidRPr="00417D76">
        <w:rPr>
          <w:rFonts w:ascii="Cambria" w:hAnsi="Cambria"/>
          <w:sz w:val="24"/>
          <w:szCs w:val="24"/>
        </w:rPr>
        <w:t>x</w:t>
      </w:r>
    </w:p>
    <w:p w14:paraId="2FEC1DE9" w14:textId="77777777" w:rsidR="00B65AF9" w:rsidRPr="00417D76" w:rsidRDefault="00B65AF9" w:rsidP="00B65AF9">
      <w:pPr>
        <w:ind w:firstLine="720"/>
        <w:rPr>
          <w:rFonts w:ascii="Cambria" w:hAnsi="Cambria"/>
          <w:sz w:val="24"/>
          <w:szCs w:val="24"/>
        </w:rPr>
      </w:pPr>
    </w:p>
    <w:p w14:paraId="10444180" w14:textId="77777777" w:rsidR="00B65AF9" w:rsidRPr="00417D76" w:rsidRDefault="00B65AF9" w:rsidP="00B65AF9">
      <w:pPr>
        <w:ind w:firstLine="720"/>
        <w:rPr>
          <w:rFonts w:ascii="Cambria" w:hAnsi="Cambria"/>
          <w:sz w:val="24"/>
          <w:szCs w:val="24"/>
        </w:rPr>
      </w:pPr>
      <w:r w:rsidRPr="00417D76">
        <w:rPr>
          <w:rFonts w:ascii="Cambria" w:hAnsi="Cambria"/>
          <w:noProof/>
          <w:sz w:val="24"/>
          <w:szCs w:val="24"/>
          <w:lang w:val="en-AU" w:eastAsia="en-AU"/>
        </w:rPr>
        <w:drawing>
          <wp:inline distT="0" distB="0" distL="0" distR="0" wp14:anchorId="1FA2886D" wp14:editId="39588D3F">
            <wp:extent cx="4069080" cy="2553358"/>
            <wp:effectExtent l="0" t="0" r="7620" b="0"/>
            <wp:docPr id="2086" name="Picture 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76121" cy="2557776"/>
                    </a:xfrm>
                    <a:prstGeom prst="rect">
                      <a:avLst/>
                    </a:prstGeom>
                  </pic:spPr>
                </pic:pic>
              </a:graphicData>
            </a:graphic>
          </wp:inline>
        </w:drawing>
      </w:r>
    </w:p>
    <w:p w14:paraId="2591746A" w14:textId="2D907AA0" w:rsidR="00B65AF9" w:rsidRPr="00417D76" w:rsidRDefault="00B65AF9" w:rsidP="00B65AF9">
      <w:pPr>
        <w:ind w:firstLine="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11</w:t>
      </w:r>
      <w:r w:rsidRPr="00417D76">
        <w:rPr>
          <w:rFonts w:ascii="Cambria" w:hAnsi="Cambria"/>
          <w:sz w:val="24"/>
          <w:szCs w:val="24"/>
        </w:rPr>
        <w:t xml:space="preserve"> Regression ANOVA table for model 2: y = b</w:t>
      </w:r>
      <w:r w:rsidRPr="00417D76">
        <w:rPr>
          <w:rFonts w:ascii="Cambria" w:hAnsi="Cambria"/>
          <w:sz w:val="24"/>
          <w:szCs w:val="24"/>
          <w:vertAlign w:val="subscript"/>
        </w:rPr>
        <w:t>0</w:t>
      </w:r>
      <w:r w:rsidRPr="00417D76">
        <w:rPr>
          <w:rFonts w:ascii="Cambria" w:hAnsi="Cambria"/>
          <w:sz w:val="24"/>
          <w:szCs w:val="24"/>
        </w:rPr>
        <w:t xml:space="preserve"> + b</w:t>
      </w:r>
      <w:r w:rsidRPr="00417D76">
        <w:rPr>
          <w:rFonts w:ascii="Cambria" w:hAnsi="Cambria"/>
          <w:sz w:val="24"/>
          <w:szCs w:val="24"/>
          <w:vertAlign w:val="subscript"/>
        </w:rPr>
        <w:t>1</w:t>
      </w:r>
      <w:r w:rsidRPr="00417D76">
        <w:rPr>
          <w:rFonts w:ascii="Cambria" w:hAnsi="Cambria"/>
          <w:sz w:val="24"/>
          <w:szCs w:val="24"/>
        </w:rPr>
        <w:t>/x</w:t>
      </w:r>
    </w:p>
    <w:p w14:paraId="582BC0BA" w14:textId="77777777" w:rsidR="00B65AF9" w:rsidRPr="00417D76" w:rsidRDefault="00B65AF9" w:rsidP="002A5159">
      <w:pPr>
        <w:rPr>
          <w:rFonts w:ascii="Cambria" w:hAnsi="Cambria"/>
          <w:sz w:val="24"/>
          <w:szCs w:val="24"/>
        </w:rPr>
      </w:pPr>
    </w:p>
    <w:p w14:paraId="218D7E95" w14:textId="45FFBD97" w:rsidR="00B65AF9" w:rsidRPr="00417D76" w:rsidRDefault="00B65AF9" w:rsidP="00B65AF9">
      <w:pPr>
        <w:rPr>
          <w:rFonts w:ascii="Cambria" w:hAnsi="Cambria"/>
          <w:sz w:val="24"/>
          <w:szCs w:val="24"/>
        </w:rPr>
      </w:pPr>
      <w:r w:rsidRPr="00417D76">
        <w:rPr>
          <w:rFonts w:ascii="Cambria" w:hAnsi="Cambria"/>
          <w:sz w:val="24"/>
          <w:szCs w:val="24"/>
        </w:rPr>
        <w:t xml:space="preserve">Table </w:t>
      </w:r>
      <w:r w:rsidR="002A5159" w:rsidRPr="00417D76">
        <w:rPr>
          <w:rFonts w:ascii="Cambria" w:hAnsi="Cambria"/>
          <w:sz w:val="24"/>
          <w:szCs w:val="24"/>
        </w:rPr>
        <w:t>2</w:t>
      </w:r>
      <w:r w:rsidRPr="00417D76">
        <w:rPr>
          <w:rFonts w:ascii="Cambria" w:hAnsi="Cambria"/>
          <w:sz w:val="24"/>
          <w:szCs w:val="24"/>
        </w:rPr>
        <w:t xml:space="preserve"> shows the results of applying least squares regression for model 1 and 2. The results show that model 2 represents a better fit to the data set than model 1.</w:t>
      </w:r>
    </w:p>
    <w:p w14:paraId="4C3DD9E4" w14:textId="77777777" w:rsidR="00B65AF9" w:rsidRPr="00417D76" w:rsidRDefault="00B65AF9" w:rsidP="00B65AF9">
      <w:pPr>
        <w:rPr>
          <w:rFonts w:ascii="Cambria" w:hAnsi="Cambria"/>
          <w:sz w:val="24"/>
          <w:szCs w:val="24"/>
        </w:rPr>
      </w:pPr>
    </w:p>
    <w:tbl>
      <w:tblPr>
        <w:tblW w:w="47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250"/>
        <w:gridCol w:w="1530"/>
      </w:tblGrid>
      <w:tr w:rsidR="00B65AF9" w:rsidRPr="00417D76" w14:paraId="046F5FA1" w14:textId="77777777" w:rsidTr="00770888">
        <w:tc>
          <w:tcPr>
            <w:tcW w:w="1008" w:type="dxa"/>
            <w:shd w:val="clear" w:color="auto" w:fill="C5E0B3" w:themeFill="accent6" w:themeFillTint="66"/>
          </w:tcPr>
          <w:p w14:paraId="7BDCEFC5" w14:textId="77777777" w:rsidR="00B65AF9" w:rsidRPr="00417D76" w:rsidRDefault="00B65AF9" w:rsidP="00770888">
            <w:pPr>
              <w:jc w:val="center"/>
              <w:rPr>
                <w:rFonts w:ascii="Cambria" w:hAnsi="Cambria"/>
                <w:sz w:val="24"/>
                <w:szCs w:val="24"/>
              </w:rPr>
            </w:pPr>
            <w:r w:rsidRPr="00417D76">
              <w:rPr>
                <w:rFonts w:ascii="Cambria" w:hAnsi="Cambria"/>
                <w:sz w:val="24"/>
                <w:szCs w:val="24"/>
              </w:rPr>
              <w:t>Model</w:t>
            </w:r>
          </w:p>
        </w:tc>
        <w:tc>
          <w:tcPr>
            <w:tcW w:w="2250" w:type="dxa"/>
            <w:shd w:val="clear" w:color="auto" w:fill="C5E0B3" w:themeFill="accent6" w:themeFillTint="66"/>
          </w:tcPr>
          <w:p w14:paraId="65E740A4" w14:textId="77777777" w:rsidR="00B65AF9" w:rsidRPr="00417D76" w:rsidRDefault="00B65AF9" w:rsidP="00770888">
            <w:pPr>
              <w:jc w:val="center"/>
              <w:rPr>
                <w:rFonts w:ascii="Cambria" w:hAnsi="Cambria"/>
                <w:sz w:val="24"/>
                <w:szCs w:val="24"/>
              </w:rPr>
            </w:pPr>
            <w:r w:rsidRPr="00417D76">
              <w:rPr>
                <w:rFonts w:ascii="Cambria" w:hAnsi="Cambria"/>
                <w:sz w:val="24"/>
                <w:szCs w:val="24"/>
              </w:rPr>
              <w:t>Equation</w:t>
            </w:r>
          </w:p>
        </w:tc>
        <w:tc>
          <w:tcPr>
            <w:tcW w:w="1530" w:type="dxa"/>
            <w:shd w:val="clear" w:color="auto" w:fill="C5E0B3" w:themeFill="accent6" w:themeFillTint="66"/>
          </w:tcPr>
          <w:p w14:paraId="73A7B8F4" w14:textId="77777777" w:rsidR="00B65AF9" w:rsidRPr="00417D76" w:rsidRDefault="00B65AF9" w:rsidP="00770888">
            <w:pPr>
              <w:jc w:val="center"/>
              <w:rPr>
                <w:rFonts w:ascii="Cambria" w:hAnsi="Cambria"/>
                <w:sz w:val="24"/>
                <w:szCs w:val="24"/>
              </w:rPr>
            </w:pPr>
            <w:r w:rsidRPr="00417D76">
              <w:rPr>
                <w:rFonts w:ascii="Cambria" w:hAnsi="Cambria"/>
                <w:sz w:val="24"/>
                <w:szCs w:val="24"/>
              </w:rPr>
              <w:t>COD</w:t>
            </w:r>
          </w:p>
        </w:tc>
      </w:tr>
      <w:tr w:rsidR="00B65AF9" w:rsidRPr="00417D76" w14:paraId="2A3054A8" w14:textId="77777777" w:rsidTr="00770888">
        <w:tc>
          <w:tcPr>
            <w:tcW w:w="1008" w:type="dxa"/>
          </w:tcPr>
          <w:p w14:paraId="3FB4680C" w14:textId="77777777" w:rsidR="00B65AF9" w:rsidRPr="00417D76" w:rsidRDefault="00B65AF9" w:rsidP="00770888">
            <w:pPr>
              <w:jc w:val="center"/>
              <w:rPr>
                <w:rFonts w:ascii="Cambria" w:hAnsi="Cambria"/>
                <w:sz w:val="24"/>
                <w:szCs w:val="24"/>
              </w:rPr>
            </w:pPr>
            <w:r w:rsidRPr="00417D76">
              <w:rPr>
                <w:rFonts w:ascii="Cambria" w:hAnsi="Cambria"/>
                <w:sz w:val="24"/>
                <w:szCs w:val="24"/>
              </w:rPr>
              <w:t>1</w:t>
            </w:r>
          </w:p>
        </w:tc>
        <w:tc>
          <w:tcPr>
            <w:tcW w:w="2250" w:type="dxa"/>
          </w:tcPr>
          <w:p w14:paraId="070875EB" w14:textId="77777777" w:rsidR="00B65AF9" w:rsidRPr="00417D76" w:rsidRDefault="00B65AF9" w:rsidP="00770888">
            <w:pPr>
              <w:rPr>
                <w:rFonts w:ascii="Cambria" w:hAnsi="Cambria"/>
                <w:sz w:val="24"/>
                <w:szCs w:val="24"/>
              </w:rPr>
            </w:pPr>
            <w:r w:rsidRPr="00417D76">
              <w:rPr>
                <w:rFonts w:ascii="Cambria" w:hAnsi="Cambria"/>
                <w:noProof/>
                <w:position w:val="-10"/>
                <w:sz w:val="24"/>
                <w:szCs w:val="24"/>
              </w:rPr>
              <w:drawing>
                <wp:inline distT="0" distB="0" distL="0" distR="0" wp14:anchorId="152F86F3" wp14:editId="5B58E2AE">
                  <wp:extent cx="1104900" cy="190500"/>
                  <wp:effectExtent l="0" t="0" r="0" b="0"/>
                  <wp:docPr id="2449" name="Picture 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900" cy="190500"/>
                          </a:xfrm>
                          <a:prstGeom prst="rect">
                            <a:avLst/>
                          </a:prstGeom>
                          <a:noFill/>
                          <a:ln>
                            <a:noFill/>
                          </a:ln>
                        </pic:spPr>
                      </pic:pic>
                    </a:graphicData>
                  </a:graphic>
                </wp:inline>
              </w:drawing>
            </w:r>
          </w:p>
        </w:tc>
        <w:tc>
          <w:tcPr>
            <w:tcW w:w="1530" w:type="dxa"/>
          </w:tcPr>
          <w:p w14:paraId="6AA07EE0" w14:textId="77777777" w:rsidR="00B65AF9" w:rsidRPr="00417D76" w:rsidRDefault="00B65AF9" w:rsidP="00770888">
            <w:pPr>
              <w:jc w:val="center"/>
              <w:rPr>
                <w:rFonts w:ascii="Cambria" w:hAnsi="Cambria"/>
                <w:sz w:val="24"/>
                <w:szCs w:val="24"/>
              </w:rPr>
            </w:pPr>
            <w:r w:rsidRPr="00417D76">
              <w:rPr>
                <w:rFonts w:ascii="Cambria" w:hAnsi="Cambria"/>
                <w:sz w:val="24"/>
                <w:szCs w:val="24"/>
              </w:rPr>
              <w:t>0.66</w:t>
            </w:r>
          </w:p>
        </w:tc>
      </w:tr>
      <w:tr w:rsidR="00B65AF9" w:rsidRPr="00417D76" w14:paraId="1F078B23" w14:textId="77777777" w:rsidTr="00770888">
        <w:tc>
          <w:tcPr>
            <w:tcW w:w="1008" w:type="dxa"/>
          </w:tcPr>
          <w:p w14:paraId="1B2C7F7C" w14:textId="77777777" w:rsidR="00B65AF9" w:rsidRPr="00417D76" w:rsidRDefault="00B65AF9" w:rsidP="00770888">
            <w:pPr>
              <w:jc w:val="center"/>
              <w:rPr>
                <w:rFonts w:ascii="Cambria" w:hAnsi="Cambria"/>
                <w:sz w:val="24"/>
                <w:szCs w:val="24"/>
              </w:rPr>
            </w:pPr>
            <w:r w:rsidRPr="00417D76">
              <w:rPr>
                <w:rFonts w:ascii="Cambria" w:hAnsi="Cambria"/>
                <w:sz w:val="24"/>
                <w:szCs w:val="24"/>
              </w:rPr>
              <w:t>2</w:t>
            </w:r>
          </w:p>
        </w:tc>
        <w:tc>
          <w:tcPr>
            <w:tcW w:w="2250" w:type="dxa"/>
          </w:tcPr>
          <w:p w14:paraId="15237258" w14:textId="77777777" w:rsidR="00B65AF9" w:rsidRPr="00417D76" w:rsidRDefault="00B65AF9" w:rsidP="00770888">
            <w:pPr>
              <w:rPr>
                <w:rFonts w:ascii="Cambria" w:hAnsi="Cambria"/>
                <w:sz w:val="24"/>
                <w:szCs w:val="24"/>
              </w:rPr>
            </w:pPr>
            <w:r w:rsidRPr="00417D76">
              <w:rPr>
                <w:rFonts w:ascii="Cambria" w:hAnsi="Cambria"/>
                <w:noProof/>
                <w:position w:val="-20"/>
                <w:sz w:val="24"/>
                <w:szCs w:val="24"/>
              </w:rPr>
              <w:drawing>
                <wp:inline distT="0" distB="0" distL="0" distR="0" wp14:anchorId="7BFD1535" wp14:editId="372396F4">
                  <wp:extent cx="960120" cy="342900"/>
                  <wp:effectExtent l="0" t="0" r="0" b="0"/>
                  <wp:docPr id="2448" name="Picture 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342900"/>
                          </a:xfrm>
                          <a:prstGeom prst="rect">
                            <a:avLst/>
                          </a:prstGeom>
                          <a:noFill/>
                          <a:ln>
                            <a:noFill/>
                          </a:ln>
                        </pic:spPr>
                      </pic:pic>
                    </a:graphicData>
                  </a:graphic>
                </wp:inline>
              </w:drawing>
            </w:r>
          </w:p>
        </w:tc>
        <w:tc>
          <w:tcPr>
            <w:tcW w:w="1530" w:type="dxa"/>
          </w:tcPr>
          <w:p w14:paraId="0BE65996" w14:textId="77777777" w:rsidR="00B65AF9" w:rsidRPr="00417D76" w:rsidRDefault="00B65AF9" w:rsidP="00770888">
            <w:pPr>
              <w:jc w:val="center"/>
              <w:rPr>
                <w:rFonts w:ascii="Cambria" w:hAnsi="Cambria"/>
                <w:sz w:val="24"/>
                <w:szCs w:val="24"/>
              </w:rPr>
            </w:pPr>
            <w:r w:rsidRPr="00417D76">
              <w:rPr>
                <w:rFonts w:ascii="Cambria" w:hAnsi="Cambria"/>
                <w:sz w:val="24"/>
                <w:szCs w:val="24"/>
              </w:rPr>
              <w:t>0.96</w:t>
            </w:r>
          </w:p>
        </w:tc>
      </w:tr>
    </w:tbl>
    <w:p w14:paraId="7F7187AA" w14:textId="0C5DCACD" w:rsidR="00B65AF9" w:rsidRPr="00417D76" w:rsidRDefault="00B65AF9" w:rsidP="00B65AF9">
      <w:pPr>
        <w:ind w:firstLine="720"/>
        <w:rPr>
          <w:rFonts w:ascii="Cambria" w:hAnsi="Cambria"/>
          <w:sz w:val="24"/>
          <w:szCs w:val="24"/>
        </w:rPr>
      </w:pPr>
      <w:r w:rsidRPr="00417D76">
        <w:rPr>
          <w:rFonts w:ascii="Cambria" w:hAnsi="Cambria"/>
          <w:sz w:val="24"/>
          <w:szCs w:val="24"/>
        </w:rPr>
        <w:t xml:space="preserve">Table </w:t>
      </w:r>
      <w:r w:rsidR="002A5159" w:rsidRPr="00417D76">
        <w:rPr>
          <w:rFonts w:ascii="Cambria" w:hAnsi="Cambria"/>
          <w:sz w:val="24"/>
          <w:szCs w:val="24"/>
        </w:rPr>
        <w:t>2</w:t>
      </w:r>
    </w:p>
    <w:p w14:paraId="416E8FAD" w14:textId="77777777" w:rsidR="00B65AF9" w:rsidRPr="00417D76" w:rsidRDefault="00B65AF9" w:rsidP="00B65AF9">
      <w:pPr>
        <w:pStyle w:val="NoSpacing"/>
        <w:rPr>
          <w:rFonts w:ascii="Cambria" w:hAnsi="Cambria"/>
          <w:sz w:val="24"/>
          <w:szCs w:val="24"/>
        </w:rPr>
      </w:pPr>
    </w:p>
    <w:p w14:paraId="498AB0B2" w14:textId="77777777" w:rsidR="00B65AF9" w:rsidRPr="00417D76" w:rsidRDefault="00B65AF9" w:rsidP="00B65AF9">
      <w:pPr>
        <w:pStyle w:val="NoSpacing"/>
        <w:rPr>
          <w:rFonts w:ascii="Cambria" w:hAnsi="Cambria"/>
          <w:sz w:val="24"/>
          <w:szCs w:val="24"/>
        </w:rPr>
      </w:pPr>
    </w:p>
    <w:p w14:paraId="68A97620" w14:textId="77777777" w:rsidR="00B65AF9" w:rsidRPr="00417D76" w:rsidRDefault="00B65AF9" w:rsidP="00B65AF9">
      <w:pPr>
        <w:pStyle w:val="NoSpacing"/>
        <w:rPr>
          <w:rFonts w:ascii="Cambria" w:hAnsi="Cambria"/>
          <w:sz w:val="24"/>
          <w:szCs w:val="24"/>
        </w:rPr>
      </w:pPr>
    </w:p>
    <w:p w14:paraId="4825A52E" w14:textId="77777777" w:rsidR="00B65AF9" w:rsidRPr="00417D76" w:rsidRDefault="00B65AF9" w:rsidP="00B65AF9">
      <w:pPr>
        <w:pStyle w:val="NoSpacing"/>
        <w:rPr>
          <w:rFonts w:ascii="Cambria" w:hAnsi="Cambria"/>
          <w:sz w:val="24"/>
          <w:szCs w:val="24"/>
        </w:rPr>
      </w:pPr>
    </w:p>
    <w:p w14:paraId="673EC3B4" w14:textId="77777777" w:rsidR="00B65AF9" w:rsidRPr="00417D76" w:rsidRDefault="00B65AF9" w:rsidP="00B65AF9">
      <w:pPr>
        <w:pStyle w:val="NoSpacing"/>
        <w:rPr>
          <w:rFonts w:ascii="Cambria" w:hAnsi="Cambria"/>
          <w:sz w:val="24"/>
          <w:szCs w:val="24"/>
        </w:rPr>
      </w:pPr>
    </w:p>
    <w:p w14:paraId="6DE6C31A" w14:textId="77777777" w:rsidR="00B65AF9" w:rsidRPr="00417D76" w:rsidRDefault="00B65AF9" w:rsidP="00B65AF9">
      <w:pPr>
        <w:pStyle w:val="NoSpacing"/>
        <w:rPr>
          <w:rFonts w:ascii="Cambria" w:hAnsi="Cambria"/>
          <w:sz w:val="24"/>
          <w:szCs w:val="24"/>
        </w:rPr>
      </w:pPr>
    </w:p>
    <w:p w14:paraId="48D7C02B" w14:textId="77777777" w:rsidR="00B65AF9" w:rsidRPr="00417D76" w:rsidRDefault="00B65AF9" w:rsidP="00B65AF9">
      <w:pPr>
        <w:pStyle w:val="NoSpacing"/>
        <w:rPr>
          <w:rFonts w:ascii="Cambria" w:hAnsi="Cambria"/>
          <w:sz w:val="24"/>
          <w:szCs w:val="24"/>
        </w:rPr>
      </w:pPr>
      <w:r w:rsidRPr="00417D76">
        <w:rPr>
          <w:rFonts w:ascii="Cambria" w:hAnsi="Cambria"/>
          <w:noProof/>
          <w:sz w:val="24"/>
          <w:szCs w:val="24"/>
          <w:lang w:val="en-AU" w:eastAsia="en-AU"/>
        </w:rPr>
        <mc:AlternateContent>
          <mc:Choice Requires="wps">
            <w:drawing>
              <wp:anchor distT="0" distB="0" distL="114300" distR="114300" simplePos="0" relativeHeight="251659264" behindDoc="0" locked="0" layoutInCell="1" allowOverlap="1" wp14:anchorId="6B62DC7D" wp14:editId="4AB19D0C">
                <wp:simplePos x="0" y="0"/>
                <wp:positionH relativeFrom="column">
                  <wp:posOffset>-137160</wp:posOffset>
                </wp:positionH>
                <wp:positionV relativeFrom="paragraph">
                  <wp:posOffset>160020</wp:posOffset>
                </wp:positionV>
                <wp:extent cx="6134100" cy="990600"/>
                <wp:effectExtent l="0" t="0" r="19050" b="19050"/>
                <wp:wrapNone/>
                <wp:docPr id="2059" name="Rectangle: Rounded Corners 2059"/>
                <wp:cNvGraphicFramePr/>
                <a:graphic xmlns:a="http://schemas.openxmlformats.org/drawingml/2006/main">
                  <a:graphicData uri="http://schemas.microsoft.com/office/word/2010/wordprocessingShape">
                    <wps:wsp>
                      <wps:cNvSpPr/>
                      <wps:spPr>
                        <a:xfrm>
                          <a:off x="0" y="0"/>
                          <a:ext cx="6134100" cy="990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FD8FE" id="Rectangle: Rounded Corners 2059" o:spid="_x0000_s1026" style="position:absolute;margin-left:-10.8pt;margin-top:12.6pt;width:483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" filled="f" strokecolor="#1f3763 [1604]" strokeweight="1pt">
                <v:stroke joinstyle="miter"/>
              </v:roundrect>
            </w:pict>
          </mc:Fallback>
        </mc:AlternateContent>
      </w:r>
    </w:p>
    <w:p w14:paraId="17F4180D" w14:textId="77777777" w:rsidR="00B65AF9" w:rsidRPr="00417D76" w:rsidRDefault="00B65AF9" w:rsidP="00B65AF9">
      <w:pPr>
        <w:pStyle w:val="NoSpacing"/>
        <w:rPr>
          <w:rFonts w:ascii="Cambria" w:hAnsi="Cambria"/>
          <w:b/>
          <w:color w:val="4472C4" w:themeColor="accent1"/>
          <w:sz w:val="24"/>
          <w:szCs w:val="24"/>
        </w:rPr>
      </w:pPr>
      <w:r w:rsidRPr="00417D76">
        <w:rPr>
          <w:rFonts w:ascii="Cambria" w:hAnsi="Cambria"/>
          <w:b/>
          <w:color w:val="4472C4" w:themeColor="accent1"/>
          <w:sz w:val="24"/>
          <w:szCs w:val="24"/>
        </w:rPr>
        <w:t>&gt;&gt;</w:t>
      </w:r>
    </w:p>
    <w:p w14:paraId="0A4B69D1" w14:textId="2D3FF826" w:rsidR="00B65AF9" w:rsidRPr="00417D76" w:rsidRDefault="00B65AF9" w:rsidP="00B65AF9">
      <w:pPr>
        <w:pStyle w:val="NoSpacing"/>
        <w:rPr>
          <w:rFonts w:ascii="Cambria" w:hAnsi="Cambria"/>
          <w:sz w:val="24"/>
          <w:szCs w:val="24"/>
        </w:rPr>
      </w:pPr>
      <w:r w:rsidRPr="00417D76">
        <w:rPr>
          <w:rFonts w:ascii="Cambria" w:hAnsi="Cambria"/>
          <w:sz w:val="24"/>
          <w:szCs w:val="24"/>
        </w:rPr>
        <w:t xml:space="preserve">From Table </w:t>
      </w:r>
      <w:r w:rsidR="002A5159" w:rsidRPr="00417D76">
        <w:rPr>
          <w:rFonts w:ascii="Cambria" w:hAnsi="Cambria"/>
          <w:sz w:val="24"/>
          <w:szCs w:val="24"/>
        </w:rPr>
        <w:t>2</w:t>
      </w:r>
      <w:r w:rsidRPr="00417D76">
        <w:rPr>
          <w:rFonts w:ascii="Cambria" w:hAnsi="Cambria"/>
          <w:sz w:val="24"/>
          <w:szCs w:val="24"/>
        </w:rPr>
        <w:t xml:space="preserve">, we can see that for the non-linear model 96% of the variations in one variable are explained by variations in another, whilst for the linear model only 66% of variations are explained by the model. Clearly, we are better off using the non-linear model: </w:t>
      </w:r>
      <w:r w:rsidRPr="00417D76">
        <w:rPr>
          <w:rFonts w:ascii="Cambria" w:hAnsi="Cambria"/>
          <w:noProof/>
          <w:position w:val="-22"/>
          <w:sz w:val="24"/>
          <w:szCs w:val="24"/>
        </w:rPr>
        <w:drawing>
          <wp:inline distT="0" distB="0" distL="0" distR="0" wp14:anchorId="1AE2B618" wp14:editId="06707D4E">
            <wp:extent cx="1051560" cy="365760"/>
            <wp:effectExtent l="0" t="0" r="0" b="0"/>
            <wp:docPr id="2447" name="Picture 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1560" cy="365760"/>
                    </a:xfrm>
                    <a:prstGeom prst="rect">
                      <a:avLst/>
                    </a:prstGeom>
                    <a:noFill/>
                    <a:ln>
                      <a:noFill/>
                    </a:ln>
                  </pic:spPr>
                </pic:pic>
              </a:graphicData>
            </a:graphic>
          </wp:inline>
        </w:drawing>
      </w:r>
      <w:r w:rsidRPr="00417D76">
        <w:rPr>
          <w:rFonts w:ascii="Cambria" w:hAnsi="Cambria"/>
          <w:sz w:val="24"/>
          <w:szCs w:val="24"/>
        </w:rPr>
        <w:t>.</w:t>
      </w:r>
    </w:p>
    <w:p w14:paraId="0A272828" w14:textId="77777777" w:rsidR="00B65AF9" w:rsidRPr="00417D76" w:rsidRDefault="00B65AF9" w:rsidP="00B65AF9">
      <w:pPr>
        <w:rPr>
          <w:rFonts w:ascii="Cambria" w:hAnsi="Cambria"/>
          <w:sz w:val="24"/>
          <w:szCs w:val="24"/>
        </w:rPr>
      </w:pPr>
    </w:p>
    <w:p w14:paraId="1B3C46F9" w14:textId="77777777" w:rsidR="00B65AF9" w:rsidRPr="00417D76" w:rsidRDefault="00B65AF9" w:rsidP="00B65AF9">
      <w:pPr>
        <w:rPr>
          <w:rFonts w:ascii="Cambria" w:hAnsi="Cambria"/>
          <w:sz w:val="24"/>
          <w:szCs w:val="24"/>
        </w:rPr>
      </w:pPr>
      <w:r w:rsidRPr="00417D76">
        <w:rPr>
          <w:rFonts w:ascii="Cambria" w:hAnsi="Cambria"/>
          <w:sz w:val="24"/>
          <w:szCs w:val="24"/>
        </w:rPr>
        <w:t>Note that in model 1 the regression is fitted to variable y and variable x and in model 2 the x variable has been transformed to 1/x and the regression is fitted to variable y and variable 1/x.</w:t>
      </w:r>
    </w:p>
    <w:p w14:paraId="727B7A06" w14:textId="77777777" w:rsidR="00B65AF9" w:rsidRPr="00417D76" w:rsidRDefault="00B65AF9" w:rsidP="00B65AF9">
      <w:pPr>
        <w:rPr>
          <w:rFonts w:ascii="Cambria" w:hAnsi="Cambria"/>
          <w:sz w:val="24"/>
          <w:szCs w:val="24"/>
        </w:rPr>
      </w:pPr>
    </w:p>
    <w:p w14:paraId="06052188" w14:textId="77777777" w:rsidR="00B65AF9" w:rsidRPr="00417D76" w:rsidRDefault="00B65AF9" w:rsidP="00B65AF9">
      <w:pPr>
        <w:rPr>
          <w:rFonts w:ascii="Cambria" w:hAnsi="Cambria"/>
          <w:sz w:val="24"/>
          <w:szCs w:val="24"/>
        </w:rPr>
      </w:pPr>
      <w:r w:rsidRPr="00417D76">
        <w:rPr>
          <w:rFonts w:ascii="Cambria" w:hAnsi="Cambria"/>
          <w:sz w:val="24"/>
          <w:szCs w:val="24"/>
        </w:rPr>
        <w:t>To complete the solution, you would then need to analyse the model 2 ANOVA table results to check on whether or not the model 2 parameter terms (b</w:t>
      </w:r>
      <w:r w:rsidRPr="00417D76">
        <w:rPr>
          <w:rFonts w:ascii="Cambria" w:hAnsi="Cambria"/>
          <w:sz w:val="24"/>
          <w:szCs w:val="24"/>
          <w:vertAlign w:val="subscript"/>
        </w:rPr>
        <w:t>0</w:t>
      </w:r>
      <w:r w:rsidRPr="00417D76">
        <w:rPr>
          <w:rFonts w:ascii="Cambria" w:hAnsi="Cambria"/>
          <w:sz w:val="24"/>
          <w:szCs w:val="24"/>
        </w:rPr>
        <w:t>, b</w:t>
      </w:r>
      <w:r w:rsidRPr="00417D76">
        <w:rPr>
          <w:rFonts w:ascii="Cambria" w:hAnsi="Cambria"/>
          <w:sz w:val="24"/>
          <w:szCs w:val="24"/>
          <w:vertAlign w:val="subscript"/>
        </w:rPr>
        <w:t>1</w:t>
      </w:r>
      <w:r w:rsidRPr="00417D76">
        <w:rPr>
          <w:rFonts w:ascii="Cambria" w:hAnsi="Cambria"/>
          <w:sz w:val="24"/>
          <w:szCs w:val="24"/>
        </w:rPr>
        <w:t xml:space="preserve">) are significant contributors to the value of the independent variable (y). This would be done using the Student’s t-test (or F-test). </w:t>
      </w:r>
    </w:p>
    <w:p w14:paraId="0DE420DF" w14:textId="77777777" w:rsidR="00B65AF9" w:rsidRPr="00417D76" w:rsidRDefault="00B65AF9" w:rsidP="00B65AF9">
      <w:pPr>
        <w:rPr>
          <w:rFonts w:ascii="Cambria" w:hAnsi="Cambria"/>
          <w:sz w:val="24"/>
          <w:szCs w:val="24"/>
        </w:rPr>
      </w:pPr>
    </w:p>
    <w:p w14:paraId="03CDC2EA" w14:textId="7E958B75" w:rsidR="00B65AF9" w:rsidRPr="00417D76" w:rsidRDefault="00B65AF9" w:rsidP="00B65AF9">
      <w:pPr>
        <w:rPr>
          <w:rFonts w:ascii="Cambria" w:hAnsi="Cambria"/>
          <w:sz w:val="24"/>
          <w:szCs w:val="24"/>
        </w:rPr>
      </w:pPr>
      <w:r w:rsidRPr="00417D76">
        <w:rPr>
          <w:rFonts w:ascii="Cambria" w:hAnsi="Cambria"/>
          <w:sz w:val="24"/>
          <w:szCs w:val="24"/>
        </w:rPr>
        <w:t xml:space="preserve">From Figure </w:t>
      </w:r>
      <w:r w:rsidR="002A5159" w:rsidRPr="00417D76">
        <w:rPr>
          <w:rFonts w:ascii="Cambria" w:hAnsi="Cambria"/>
          <w:sz w:val="24"/>
          <w:szCs w:val="24"/>
        </w:rPr>
        <w:t>11</w:t>
      </w:r>
      <w:r w:rsidRPr="00417D76">
        <w:rPr>
          <w:rFonts w:ascii="Cambria" w:hAnsi="Cambria"/>
          <w:sz w:val="24"/>
          <w:szCs w:val="24"/>
        </w:rPr>
        <w:t>, the two parameter values b</w:t>
      </w:r>
      <w:r w:rsidRPr="00417D76">
        <w:rPr>
          <w:rFonts w:ascii="Cambria" w:hAnsi="Cambria"/>
          <w:sz w:val="24"/>
          <w:szCs w:val="24"/>
          <w:vertAlign w:val="subscript"/>
        </w:rPr>
        <w:t>0</w:t>
      </w:r>
      <w:r w:rsidRPr="00417D76">
        <w:rPr>
          <w:rFonts w:ascii="Cambria" w:hAnsi="Cambria"/>
          <w:sz w:val="24"/>
          <w:szCs w:val="24"/>
        </w:rPr>
        <w:t xml:space="preserve"> and b</w:t>
      </w:r>
      <w:r w:rsidRPr="00417D76">
        <w:rPr>
          <w:rFonts w:ascii="Cambria" w:hAnsi="Cambria"/>
          <w:sz w:val="24"/>
          <w:szCs w:val="24"/>
          <w:vertAlign w:val="subscript"/>
        </w:rPr>
        <w:t>1</w:t>
      </w:r>
      <w:r w:rsidRPr="00417D76">
        <w:rPr>
          <w:rFonts w:ascii="Cambria" w:hAnsi="Cambria"/>
          <w:sz w:val="24"/>
          <w:szCs w:val="24"/>
        </w:rPr>
        <w:t xml:space="preserve"> are significant contributors to the value of the y variable (p = 3×10</w:t>
      </w:r>
      <w:r w:rsidRPr="00417D76">
        <w:rPr>
          <w:rFonts w:ascii="Cambria" w:hAnsi="Cambria"/>
          <w:sz w:val="24"/>
          <w:szCs w:val="24"/>
          <w:vertAlign w:val="superscript"/>
        </w:rPr>
        <w:t>-13</w:t>
      </w:r>
      <w:r w:rsidRPr="00417D76">
        <w:rPr>
          <w:rFonts w:ascii="Cambria" w:hAnsi="Cambria"/>
          <w:sz w:val="24"/>
          <w:szCs w:val="24"/>
        </w:rPr>
        <w:t>&lt;0.05 for b</w:t>
      </w:r>
      <w:r w:rsidRPr="00417D76">
        <w:rPr>
          <w:rFonts w:ascii="Cambria" w:hAnsi="Cambria"/>
          <w:sz w:val="24"/>
          <w:szCs w:val="24"/>
          <w:vertAlign w:val="subscript"/>
        </w:rPr>
        <w:t>0</w:t>
      </w:r>
      <w:r w:rsidRPr="00417D76">
        <w:rPr>
          <w:rFonts w:ascii="Cambria" w:hAnsi="Cambria"/>
          <w:sz w:val="24"/>
          <w:szCs w:val="24"/>
        </w:rPr>
        <w:t xml:space="preserve"> and p = 4×10</w:t>
      </w:r>
      <w:r w:rsidRPr="00417D76">
        <w:rPr>
          <w:rFonts w:ascii="Cambria" w:hAnsi="Cambria"/>
          <w:sz w:val="24"/>
          <w:szCs w:val="24"/>
          <w:vertAlign w:val="superscript"/>
        </w:rPr>
        <w:t>-8</w:t>
      </w:r>
      <w:r w:rsidRPr="00417D76">
        <w:rPr>
          <w:rFonts w:ascii="Cambria" w:hAnsi="Cambria"/>
          <w:sz w:val="24"/>
          <w:szCs w:val="24"/>
        </w:rPr>
        <w:t>&lt;0.05 for b</w:t>
      </w:r>
      <w:r w:rsidRPr="00417D76">
        <w:rPr>
          <w:rFonts w:ascii="Cambria" w:hAnsi="Cambria"/>
          <w:sz w:val="24"/>
          <w:szCs w:val="24"/>
          <w:vertAlign w:val="subscript"/>
        </w:rPr>
        <w:t>1</w:t>
      </w:r>
      <w:r w:rsidRPr="00417D76">
        <w:rPr>
          <w:rFonts w:ascii="Cambria" w:hAnsi="Cambria"/>
          <w:sz w:val="24"/>
          <w:szCs w:val="24"/>
        </w:rPr>
        <w:t xml:space="preserve">). The final step in the analysis process is to check the model assumptions. From the Data &gt; Data Analysis &gt; Regression results we requested the residual and normal probability plots. Figures </w:t>
      </w:r>
      <w:r w:rsidR="002A5159" w:rsidRPr="00417D76">
        <w:rPr>
          <w:rFonts w:ascii="Cambria" w:hAnsi="Cambria"/>
          <w:sz w:val="24"/>
          <w:szCs w:val="24"/>
        </w:rPr>
        <w:t>12</w:t>
      </w:r>
      <w:r w:rsidRPr="00417D76">
        <w:rPr>
          <w:rFonts w:ascii="Cambria" w:hAnsi="Cambria"/>
          <w:sz w:val="24"/>
          <w:szCs w:val="24"/>
        </w:rPr>
        <w:t xml:space="preserve"> to </w:t>
      </w:r>
      <w:r w:rsidR="002A5159" w:rsidRPr="00417D76">
        <w:rPr>
          <w:rFonts w:ascii="Cambria" w:hAnsi="Cambria"/>
          <w:sz w:val="24"/>
          <w:szCs w:val="24"/>
        </w:rPr>
        <w:t>13</w:t>
      </w:r>
      <w:r w:rsidRPr="00417D76">
        <w:rPr>
          <w:rFonts w:ascii="Cambria" w:hAnsi="Cambria"/>
          <w:sz w:val="24"/>
          <w:szCs w:val="24"/>
        </w:rPr>
        <w:t xml:space="preserve"> compare the results for model 1 and 2.</w:t>
      </w:r>
    </w:p>
    <w:p w14:paraId="07BB2B75" w14:textId="77777777" w:rsidR="00B65AF9" w:rsidRPr="00417D76" w:rsidRDefault="00B65AF9" w:rsidP="00B65AF9">
      <w:pPr>
        <w:rPr>
          <w:rFonts w:ascii="Cambria" w:hAnsi="Cambria"/>
          <w:sz w:val="24"/>
          <w:szCs w:val="24"/>
        </w:rPr>
      </w:pPr>
    </w:p>
    <w:p w14:paraId="327ECD92" w14:textId="77777777" w:rsidR="00B65AF9" w:rsidRPr="00417D76" w:rsidRDefault="00B65AF9" w:rsidP="00B65AF9">
      <w:pPr>
        <w:rPr>
          <w:rFonts w:ascii="Cambria" w:hAnsi="Cambria"/>
          <w:sz w:val="24"/>
          <w:szCs w:val="24"/>
        </w:rPr>
      </w:pPr>
      <w:r w:rsidRPr="00417D76">
        <w:rPr>
          <w:rFonts w:ascii="Cambria" w:hAnsi="Cambria"/>
          <w:sz w:val="24"/>
          <w:szCs w:val="24"/>
        </w:rPr>
        <w:t xml:space="preserve">Model 1 </w:t>
      </w:r>
      <w:r w:rsidRPr="00417D76">
        <w:rPr>
          <w:rFonts w:ascii="Cambria" w:hAnsi="Cambria"/>
          <w:noProof/>
          <w:position w:val="-10"/>
          <w:sz w:val="24"/>
          <w:szCs w:val="24"/>
        </w:rPr>
        <w:drawing>
          <wp:inline distT="0" distB="0" distL="0" distR="0" wp14:anchorId="2483D0DC" wp14:editId="6FF05240">
            <wp:extent cx="1196340" cy="205740"/>
            <wp:effectExtent l="0" t="0" r="3810" b="3810"/>
            <wp:docPr id="2446" name="Picture 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6340" cy="205740"/>
                    </a:xfrm>
                    <a:prstGeom prst="rect">
                      <a:avLst/>
                    </a:prstGeom>
                    <a:noFill/>
                    <a:ln>
                      <a:noFill/>
                    </a:ln>
                  </pic:spPr>
                </pic:pic>
              </a:graphicData>
            </a:graphic>
          </wp:inline>
        </w:drawing>
      </w:r>
    </w:p>
    <w:p w14:paraId="45A11801" w14:textId="77777777" w:rsidR="00B65AF9" w:rsidRPr="00417D76" w:rsidRDefault="00B65AF9" w:rsidP="00B65AF9">
      <w:pPr>
        <w:rPr>
          <w:rFonts w:ascii="Cambria" w:hAnsi="Cambria"/>
          <w:sz w:val="24"/>
          <w:szCs w:val="24"/>
        </w:rPr>
      </w:pPr>
    </w:p>
    <w:p w14:paraId="5022C085" w14:textId="77777777" w:rsidR="00B65AF9" w:rsidRPr="00417D76" w:rsidRDefault="00B65AF9" w:rsidP="00B65AF9">
      <w:pPr>
        <w:ind w:firstLine="720"/>
        <w:rPr>
          <w:rFonts w:ascii="Cambria" w:hAnsi="Cambria"/>
          <w:sz w:val="24"/>
          <w:szCs w:val="24"/>
        </w:rPr>
      </w:pPr>
      <w:r w:rsidRPr="00417D76">
        <w:rPr>
          <w:rFonts w:ascii="Cambria" w:hAnsi="Cambria"/>
          <w:noProof/>
          <w:sz w:val="24"/>
          <w:szCs w:val="24"/>
          <w:lang w:val="en-AU" w:eastAsia="en-AU"/>
        </w:rPr>
        <w:drawing>
          <wp:inline distT="0" distB="0" distL="0" distR="0" wp14:anchorId="71904248" wp14:editId="464BA6B0">
            <wp:extent cx="3505200" cy="1778722"/>
            <wp:effectExtent l="0" t="0" r="0" b="0"/>
            <wp:docPr id="2087" name="Picture 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33086" cy="1792873"/>
                    </a:xfrm>
                    <a:prstGeom prst="rect">
                      <a:avLst/>
                    </a:prstGeom>
                    <a:noFill/>
                  </pic:spPr>
                </pic:pic>
              </a:graphicData>
            </a:graphic>
          </wp:inline>
        </w:drawing>
      </w:r>
    </w:p>
    <w:p w14:paraId="60408635" w14:textId="40FDD503" w:rsidR="00B65AF9" w:rsidRPr="00417D76" w:rsidRDefault="00B65AF9" w:rsidP="00B65AF9">
      <w:pPr>
        <w:ind w:firstLine="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12</w:t>
      </w:r>
    </w:p>
    <w:p w14:paraId="26697B91" w14:textId="77777777" w:rsidR="00B65AF9" w:rsidRPr="00417D76" w:rsidRDefault="00B65AF9" w:rsidP="00B65AF9">
      <w:pPr>
        <w:ind w:firstLine="720"/>
        <w:rPr>
          <w:rFonts w:ascii="Cambria" w:hAnsi="Cambria"/>
          <w:sz w:val="24"/>
          <w:szCs w:val="24"/>
        </w:rPr>
      </w:pPr>
    </w:p>
    <w:p w14:paraId="37B63B20" w14:textId="77777777" w:rsidR="00B65AF9" w:rsidRPr="00417D76" w:rsidRDefault="00B65AF9" w:rsidP="00B65AF9">
      <w:pPr>
        <w:ind w:firstLine="720"/>
        <w:rPr>
          <w:rFonts w:ascii="Cambria" w:hAnsi="Cambria"/>
          <w:sz w:val="24"/>
          <w:szCs w:val="24"/>
        </w:rPr>
      </w:pPr>
      <w:r w:rsidRPr="00417D76">
        <w:rPr>
          <w:rFonts w:ascii="Cambria" w:hAnsi="Cambria"/>
          <w:noProof/>
          <w:sz w:val="24"/>
          <w:szCs w:val="24"/>
          <w:lang w:val="en-AU" w:eastAsia="en-AU"/>
        </w:rPr>
        <w:lastRenderedPageBreak/>
        <w:drawing>
          <wp:inline distT="0" distB="0" distL="0" distR="0" wp14:anchorId="5F468261" wp14:editId="2F04B847">
            <wp:extent cx="3436620" cy="1732628"/>
            <wp:effectExtent l="0" t="0" r="0" b="1270"/>
            <wp:docPr id="2088" name="Picture 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2680" cy="1745767"/>
                    </a:xfrm>
                    <a:prstGeom prst="rect">
                      <a:avLst/>
                    </a:prstGeom>
                    <a:noFill/>
                  </pic:spPr>
                </pic:pic>
              </a:graphicData>
            </a:graphic>
          </wp:inline>
        </w:drawing>
      </w:r>
    </w:p>
    <w:p w14:paraId="6506FF1C" w14:textId="4DDE3FD7" w:rsidR="00B65AF9" w:rsidRPr="00417D76" w:rsidRDefault="00B65AF9" w:rsidP="00B65AF9">
      <w:pPr>
        <w:ind w:firstLine="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13</w:t>
      </w:r>
    </w:p>
    <w:p w14:paraId="5875AFC2" w14:textId="77777777" w:rsidR="00B65AF9" w:rsidRPr="00417D76" w:rsidRDefault="00B65AF9" w:rsidP="00B65AF9">
      <w:pPr>
        <w:ind w:firstLine="720"/>
        <w:rPr>
          <w:rFonts w:ascii="Cambria" w:hAnsi="Cambria"/>
          <w:sz w:val="24"/>
          <w:szCs w:val="24"/>
        </w:rPr>
      </w:pPr>
    </w:p>
    <w:p w14:paraId="35E49678" w14:textId="77777777" w:rsidR="00B65AF9" w:rsidRPr="00417D76" w:rsidRDefault="00B65AF9" w:rsidP="00B65AF9">
      <w:pPr>
        <w:rPr>
          <w:rFonts w:ascii="Cambria" w:hAnsi="Cambria"/>
          <w:sz w:val="24"/>
          <w:szCs w:val="24"/>
        </w:rPr>
      </w:pPr>
      <w:r w:rsidRPr="00417D76">
        <w:rPr>
          <w:rFonts w:ascii="Cambria" w:hAnsi="Cambria"/>
          <w:sz w:val="24"/>
          <w:szCs w:val="24"/>
        </w:rPr>
        <w:t xml:space="preserve">Model 2 </w:t>
      </w:r>
      <w:r w:rsidRPr="00417D76">
        <w:rPr>
          <w:rFonts w:ascii="Cambria" w:hAnsi="Cambria"/>
          <w:noProof/>
          <w:position w:val="-22"/>
          <w:sz w:val="24"/>
          <w:szCs w:val="24"/>
        </w:rPr>
        <w:drawing>
          <wp:inline distT="0" distB="0" distL="0" distR="0" wp14:anchorId="631E4AFE" wp14:editId="1C2FCBE4">
            <wp:extent cx="1051560" cy="365760"/>
            <wp:effectExtent l="0" t="0" r="0" b="0"/>
            <wp:docPr id="2445" name="Picture 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1560" cy="365760"/>
                    </a:xfrm>
                    <a:prstGeom prst="rect">
                      <a:avLst/>
                    </a:prstGeom>
                    <a:noFill/>
                    <a:ln>
                      <a:noFill/>
                    </a:ln>
                  </pic:spPr>
                </pic:pic>
              </a:graphicData>
            </a:graphic>
          </wp:inline>
        </w:drawing>
      </w:r>
    </w:p>
    <w:p w14:paraId="1D6D5023" w14:textId="77777777" w:rsidR="00B65AF9" w:rsidRPr="00417D76" w:rsidRDefault="00B65AF9" w:rsidP="00B65AF9">
      <w:pPr>
        <w:pStyle w:val="NoSpacing"/>
        <w:rPr>
          <w:rFonts w:ascii="Cambria" w:hAnsi="Cambria"/>
          <w:sz w:val="24"/>
          <w:szCs w:val="24"/>
        </w:rPr>
      </w:pPr>
    </w:p>
    <w:p w14:paraId="05A820B1" w14:textId="77777777" w:rsidR="00B65AF9" w:rsidRPr="00417D76" w:rsidRDefault="00B65AF9" w:rsidP="00B65AF9">
      <w:pPr>
        <w:ind w:firstLine="720"/>
        <w:rPr>
          <w:rFonts w:ascii="Cambria" w:hAnsi="Cambria"/>
          <w:sz w:val="24"/>
          <w:szCs w:val="24"/>
        </w:rPr>
      </w:pPr>
      <w:r w:rsidRPr="00417D76">
        <w:rPr>
          <w:rFonts w:ascii="Cambria" w:hAnsi="Cambria"/>
          <w:noProof/>
          <w:sz w:val="24"/>
          <w:szCs w:val="24"/>
          <w:lang w:val="en-AU" w:eastAsia="en-AU"/>
        </w:rPr>
        <w:drawing>
          <wp:inline distT="0" distB="0" distL="0" distR="0" wp14:anchorId="70ADA698" wp14:editId="50DCFAF8">
            <wp:extent cx="3413760" cy="2041143"/>
            <wp:effectExtent l="0" t="0" r="0" b="0"/>
            <wp:docPr id="2089" name="Picture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42125" cy="2058103"/>
                    </a:xfrm>
                    <a:prstGeom prst="rect">
                      <a:avLst/>
                    </a:prstGeom>
                    <a:noFill/>
                  </pic:spPr>
                </pic:pic>
              </a:graphicData>
            </a:graphic>
          </wp:inline>
        </w:drawing>
      </w:r>
    </w:p>
    <w:p w14:paraId="1DFACED7" w14:textId="4277C493" w:rsidR="00B65AF9" w:rsidRPr="00417D76" w:rsidRDefault="00B65AF9" w:rsidP="00B65AF9">
      <w:pPr>
        <w:ind w:firstLine="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14</w:t>
      </w:r>
    </w:p>
    <w:p w14:paraId="39DDCBD9" w14:textId="77777777" w:rsidR="00B65AF9" w:rsidRPr="00417D76" w:rsidRDefault="00B65AF9" w:rsidP="00B65AF9">
      <w:pPr>
        <w:ind w:firstLine="720"/>
        <w:rPr>
          <w:rFonts w:ascii="Cambria" w:hAnsi="Cambria"/>
          <w:sz w:val="24"/>
          <w:szCs w:val="24"/>
        </w:rPr>
      </w:pPr>
    </w:p>
    <w:p w14:paraId="0CE21116" w14:textId="77777777" w:rsidR="00B65AF9" w:rsidRPr="00417D76" w:rsidRDefault="00B65AF9" w:rsidP="00B65AF9">
      <w:pPr>
        <w:ind w:firstLine="720"/>
        <w:rPr>
          <w:rFonts w:ascii="Cambria" w:hAnsi="Cambria"/>
          <w:sz w:val="24"/>
          <w:szCs w:val="24"/>
        </w:rPr>
      </w:pPr>
      <w:r w:rsidRPr="00417D76">
        <w:rPr>
          <w:rFonts w:ascii="Cambria" w:hAnsi="Cambria"/>
          <w:noProof/>
          <w:sz w:val="24"/>
          <w:szCs w:val="24"/>
          <w:lang w:val="en-AU" w:eastAsia="en-AU"/>
        </w:rPr>
        <w:drawing>
          <wp:inline distT="0" distB="0" distL="0" distR="0" wp14:anchorId="4894EFB5" wp14:editId="14BCD703">
            <wp:extent cx="3366511" cy="2026920"/>
            <wp:effectExtent l="0" t="0" r="5715" b="0"/>
            <wp:docPr id="2090" name="Picture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10532" cy="2053424"/>
                    </a:xfrm>
                    <a:prstGeom prst="rect">
                      <a:avLst/>
                    </a:prstGeom>
                    <a:noFill/>
                  </pic:spPr>
                </pic:pic>
              </a:graphicData>
            </a:graphic>
          </wp:inline>
        </w:drawing>
      </w:r>
    </w:p>
    <w:p w14:paraId="57B636E2" w14:textId="55E8BCC6" w:rsidR="00B65AF9" w:rsidRPr="00417D76" w:rsidRDefault="00B65AF9" w:rsidP="00B65AF9">
      <w:pPr>
        <w:ind w:firstLine="720"/>
        <w:rPr>
          <w:rFonts w:ascii="Cambria" w:hAnsi="Cambria"/>
          <w:sz w:val="24"/>
          <w:szCs w:val="24"/>
        </w:rPr>
      </w:pPr>
      <w:r w:rsidRPr="00417D76">
        <w:rPr>
          <w:rFonts w:ascii="Cambria" w:hAnsi="Cambria"/>
          <w:sz w:val="24"/>
          <w:szCs w:val="24"/>
        </w:rPr>
        <w:t xml:space="preserve">Figure </w:t>
      </w:r>
      <w:r w:rsidR="002A5159" w:rsidRPr="00417D76">
        <w:rPr>
          <w:rFonts w:ascii="Cambria" w:hAnsi="Cambria"/>
          <w:sz w:val="24"/>
          <w:szCs w:val="24"/>
        </w:rPr>
        <w:t>15</w:t>
      </w:r>
      <w:r w:rsidRPr="00417D76">
        <w:rPr>
          <w:rFonts w:ascii="Cambria" w:hAnsi="Cambria"/>
          <w:sz w:val="24"/>
          <w:szCs w:val="24"/>
        </w:rPr>
        <w:t>7</w:t>
      </w:r>
    </w:p>
    <w:p w14:paraId="0464574B" w14:textId="77777777" w:rsidR="00B65AF9" w:rsidRPr="00417D76" w:rsidRDefault="00B65AF9" w:rsidP="00B65AF9">
      <w:pPr>
        <w:rPr>
          <w:rFonts w:ascii="Cambria" w:hAnsi="Cambria"/>
          <w:sz w:val="24"/>
          <w:szCs w:val="24"/>
        </w:rPr>
      </w:pPr>
    </w:p>
    <w:p w14:paraId="18758DE6" w14:textId="7AFF74E6" w:rsidR="00B65AF9" w:rsidRPr="00417D76" w:rsidRDefault="00B65AF9" w:rsidP="00B65AF9">
      <w:pPr>
        <w:rPr>
          <w:rFonts w:ascii="Cambria" w:hAnsi="Cambria"/>
          <w:sz w:val="24"/>
          <w:szCs w:val="24"/>
        </w:rPr>
      </w:pPr>
      <w:r w:rsidRPr="00417D76">
        <w:rPr>
          <w:rFonts w:ascii="Cambria" w:hAnsi="Cambria"/>
          <w:sz w:val="24"/>
          <w:szCs w:val="24"/>
        </w:rPr>
        <w:t xml:space="preserve">Figure </w:t>
      </w:r>
      <w:r w:rsidR="00A36739" w:rsidRPr="00417D76">
        <w:rPr>
          <w:rFonts w:ascii="Cambria" w:hAnsi="Cambria"/>
          <w:sz w:val="24"/>
          <w:szCs w:val="24"/>
        </w:rPr>
        <w:t>8</w:t>
      </w:r>
      <w:r w:rsidRPr="00417D76">
        <w:rPr>
          <w:rFonts w:ascii="Cambria" w:hAnsi="Cambria"/>
          <w:sz w:val="24"/>
          <w:szCs w:val="24"/>
        </w:rPr>
        <w:t>.</w:t>
      </w:r>
      <w:r w:rsidR="002A5159" w:rsidRPr="00417D76">
        <w:rPr>
          <w:rFonts w:ascii="Cambria" w:hAnsi="Cambria"/>
          <w:sz w:val="24"/>
          <w:szCs w:val="24"/>
        </w:rPr>
        <w:t>12</w:t>
      </w:r>
      <w:r w:rsidRPr="00417D76">
        <w:rPr>
          <w:rFonts w:ascii="Cambria" w:hAnsi="Cambria"/>
          <w:sz w:val="24"/>
          <w:szCs w:val="24"/>
        </w:rPr>
        <w:t xml:space="preserve">, unlike Figure </w:t>
      </w:r>
      <w:r w:rsidR="002A5159" w:rsidRPr="00417D76">
        <w:rPr>
          <w:rFonts w:ascii="Cambria" w:hAnsi="Cambria"/>
          <w:sz w:val="24"/>
          <w:szCs w:val="24"/>
        </w:rPr>
        <w:t>14</w:t>
      </w:r>
      <w:r w:rsidRPr="00417D76">
        <w:rPr>
          <w:rFonts w:ascii="Cambria" w:hAnsi="Cambria"/>
          <w:sz w:val="24"/>
          <w:szCs w:val="24"/>
        </w:rPr>
        <w:t>, shows some pattern, indicating that model 2 is better suited to model this relationship. Model 1 effectively violates the linearity assumption, but model 2 does not. It is, therefore, better suited to this data set.</w:t>
      </w:r>
    </w:p>
    <w:p w14:paraId="70D16620" w14:textId="77777777" w:rsidR="00B65AF9" w:rsidRPr="00417D76" w:rsidRDefault="00B65AF9" w:rsidP="00B65AF9">
      <w:pPr>
        <w:rPr>
          <w:rFonts w:ascii="Cambria" w:hAnsi="Cambria"/>
          <w:sz w:val="24"/>
          <w:szCs w:val="24"/>
        </w:rPr>
      </w:pPr>
    </w:p>
    <w:p w14:paraId="2C47D4F5" w14:textId="47EF7501" w:rsidR="00B65AF9" w:rsidRPr="00417D76" w:rsidRDefault="00B65AF9" w:rsidP="00B65AF9">
      <w:pPr>
        <w:rPr>
          <w:rFonts w:ascii="Cambria" w:hAnsi="Cambria"/>
          <w:sz w:val="24"/>
          <w:szCs w:val="24"/>
        </w:rPr>
      </w:pPr>
      <w:r w:rsidRPr="00417D76">
        <w:rPr>
          <w:rFonts w:ascii="Cambria" w:hAnsi="Cambria"/>
          <w:sz w:val="24"/>
          <w:szCs w:val="24"/>
        </w:rPr>
        <w:lastRenderedPageBreak/>
        <w:t xml:space="preserve">We can also see from Figure </w:t>
      </w:r>
      <w:r w:rsidR="002A5159" w:rsidRPr="00417D76">
        <w:rPr>
          <w:rFonts w:ascii="Cambria" w:hAnsi="Cambria"/>
          <w:sz w:val="24"/>
          <w:szCs w:val="24"/>
        </w:rPr>
        <w:t>12</w:t>
      </w:r>
      <w:r w:rsidRPr="00417D76">
        <w:rPr>
          <w:rFonts w:ascii="Cambria" w:hAnsi="Cambria"/>
          <w:sz w:val="24"/>
          <w:szCs w:val="24"/>
        </w:rPr>
        <w:t xml:space="preserve"> that the variance might to be growing in model 1. If this was the case, it violates the constant variance of errors assumption, again confirming better suitability of model 2.</w:t>
      </w:r>
    </w:p>
    <w:p w14:paraId="5AC1943E" w14:textId="77777777" w:rsidR="00B65AF9" w:rsidRPr="00417D76" w:rsidRDefault="00B65AF9" w:rsidP="00B65AF9">
      <w:pPr>
        <w:rPr>
          <w:rFonts w:ascii="Cambria" w:hAnsi="Cambria"/>
          <w:sz w:val="24"/>
          <w:szCs w:val="24"/>
        </w:rPr>
      </w:pPr>
    </w:p>
    <w:p w14:paraId="4F60F52D" w14:textId="2EACD2E7" w:rsidR="00B65AF9" w:rsidRPr="00417D76" w:rsidRDefault="00B65AF9" w:rsidP="00B65AF9">
      <w:pPr>
        <w:rPr>
          <w:rFonts w:ascii="Cambria" w:hAnsi="Cambria"/>
          <w:sz w:val="24"/>
          <w:szCs w:val="24"/>
        </w:rPr>
      </w:pPr>
      <w:r w:rsidRPr="00417D76">
        <w:rPr>
          <w:rFonts w:ascii="Cambria" w:hAnsi="Cambria"/>
          <w:sz w:val="24"/>
          <w:szCs w:val="24"/>
        </w:rPr>
        <w:t xml:space="preserve">On the other hand, Figure </w:t>
      </w:r>
      <w:proofErr w:type="gramStart"/>
      <w:r w:rsidR="002A5159" w:rsidRPr="00417D76">
        <w:rPr>
          <w:rFonts w:ascii="Cambria" w:hAnsi="Cambria"/>
          <w:sz w:val="24"/>
          <w:szCs w:val="24"/>
        </w:rPr>
        <w:t>12</w:t>
      </w:r>
      <w:proofErr w:type="gramEnd"/>
      <w:r w:rsidRPr="00417D76">
        <w:rPr>
          <w:rFonts w:ascii="Cambria" w:hAnsi="Cambria"/>
          <w:sz w:val="24"/>
          <w:szCs w:val="24"/>
        </w:rPr>
        <w:t xml:space="preserve"> and Figure </w:t>
      </w:r>
      <w:r w:rsidR="002A5159" w:rsidRPr="00417D76">
        <w:rPr>
          <w:rFonts w:ascii="Cambria" w:hAnsi="Cambria"/>
          <w:sz w:val="24"/>
          <w:szCs w:val="24"/>
        </w:rPr>
        <w:t>14</w:t>
      </w:r>
      <w:r w:rsidRPr="00417D76">
        <w:rPr>
          <w:rFonts w:ascii="Cambria" w:hAnsi="Cambria"/>
          <w:sz w:val="24"/>
          <w:szCs w:val="24"/>
        </w:rPr>
        <w:t>, which are the normal probability plots for model 1 and 2, indicate that neither of the two models violate the normality of errors assumption. However, due to the other two violations provided above, we maintain that model 2 is the appropriate one for this relationship.</w:t>
      </w:r>
    </w:p>
    <w:p w14:paraId="401940B6" w14:textId="77777777" w:rsidR="004B3846" w:rsidRPr="00417D76" w:rsidRDefault="004B3846" w:rsidP="002A5159">
      <w:pPr>
        <w:pBdr>
          <w:bottom w:val="single" w:sz="4" w:space="1" w:color="auto"/>
        </w:pBdr>
        <w:rPr>
          <w:rFonts w:ascii="Cambria" w:hAnsi="Cambria"/>
          <w:sz w:val="24"/>
          <w:szCs w:val="24"/>
        </w:rPr>
      </w:pPr>
    </w:p>
    <w:sectPr w:rsidR="004B3846" w:rsidRPr="00417D76" w:rsidSect="0056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C54A5"/>
    <w:multiLevelType w:val="hybridMultilevel"/>
    <w:tmpl w:val="06646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F9"/>
    <w:rsid w:val="002A5159"/>
    <w:rsid w:val="00417D76"/>
    <w:rsid w:val="004B3846"/>
    <w:rsid w:val="0056561B"/>
    <w:rsid w:val="007E24CC"/>
    <w:rsid w:val="00A36739"/>
    <w:rsid w:val="00AE43CD"/>
    <w:rsid w:val="00B65AF9"/>
    <w:rsid w:val="00D115D5"/>
    <w:rsid w:val="00D41536"/>
    <w:rsid w:val="00E339D3"/>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F10DA"/>
  <w15:chartTrackingRefBased/>
  <w15:docId w15:val="{22187A85-CFF1-4AA1-8DDE-FE03358F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AF9"/>
    <w:pPr>
      <w:overflowPunct w:val="0"/>
      <w:autoSpaceDE w:val="0"/>
      <w:autoSpaceDN w:val="0"/>
      <w:adjustRightInd w:val="0"/>
      <w:spacing w:after="0" w:line="240" w:lineRule="auto"/>
      <w:jc w:val="both"/>
      <w:textAlignment w:val="baseline"/>
    </w:pPr>
    <w:rPr>
      <w:rFonts w:ascii="Calibri" w:hAnsi="Calibri"/>
      <w:szCs w:val="20"/>
    </w:rPr>
  </w:style>
  <w:style w:type="paragraph" w:styleId="Heading2">
    <w:name w:val="heading 2"/>
    <w:basedOn w:val="Normal"/>
    <w:next w:val="Normal"/>
    <w:link w:val="Heading2Char"/>
    <w:autoRedefine/>
    <w:uiPriority w:val="9"/>
    <w:qFormat/>
    <w:rsid w:val="00B65AF9"/>
    <w:pPr>
      <w:keepNext/>
      <w:outlineLvl w:val="1"/>
    </w:pPr>
    <w:rPr>
      <w:rFonts w:cs="Arial"/>
      <w:b/>
      <w:bCs/>
      <w:iCs/>
      <w:color w:val="4472C4" w:themeColor="accent1"/>
      <w:sz w:val="28"/>
      <w:szCs w:val="28"/>
    </w:rPr>
  </w:style>
  <w:style w:type="paragraph" w:styleId="Heading3">
    <w:name w:val="heading 3"/>
    <w:basedOn w:val="Normal"/>
    <w:next w:val="Normal"/>
    <w:link w:val="Heading3Char"/>
    <w:autoRedefine/>
    <w:uiPriority w:val="9"/>
    <w:qFormat/>
    <w:rsid w:val="00B65AF9"/>
    <w:pPr>
      <w:keepNext/>
      <w:jc w:val="left"/>
      <w:outlineLvl w:val="2"/>
    </w:pPr>
    <w:rPr>
      <w:rFonts w:cs="Arial"/>
      <w:bCs/>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AF9"/>
    <w:rPr>
      <w:rFonts w:ascii="Calibri" w:hAnsi="Calibri" w:cs="Arial"/>
      <w:b/>
      <w:bCs/>
      <w:iCs/>
      <w:color w:val="4472C4" w:themeColor="accent1"/>
      <w:sz w:val="28"/>
      <w:szCs w:val="28"/>
    </w:rPr>
  </w:style>
  <w:style w:type="character" w:customStyle="1" w:styleId="Heading3Char">
    <w:name w:val="Heading 3 Char"/>
    <w:basedOn w:val="DefaultParagraphFont"/>
    <w:link w:val="Heading3"/>
    <w:uiPriority w:val="9"/>
    <w:rsid w:val="00B65AF9"/>
    <w:rPr>
      <w:rFonts w:ascii="Calibri" w:hAnsi="Calibri" w:cs="Arial"/>
      <w:bCs/>
      <w:color w:val="4472C4" w:themeColor="accent1"/>
      <w:sz w:val="28"/>
      <w:szCs w:val="26"/>
    </w:rPr>
  </w:style>
  <w:style w:type="paragraph" w:styleId="NoSpacing">
    <w:name w:val="No Spacing"/>
    <w:uiPriority w:val="1"/>
    <w:qFormat/>
    <w:rsid w:val="00B65AF9"/>
    <w:pPr>
      <w:overflowPunct w:val="0"/>
      <w:autoSpaceDE w:val="0"/>
      <w:autoSpaceDN w:val="0"/>
      <w:adjustRightInd w:val="0"/>
      <w:spacing w:after="0" w:line="240" w:lineRule="auto"/>
      <w:jc w:val="both"/>
      <w:textAlignment w:val="baseline"/>
    </w:pPr>
    <w:rPr>
      <w:rFonts w:hAnsiTheme="minorHAnsi"/>
      <w:sz w:val="20"/>
      <w:szCs w:val="20"/>
    </w:rPr>
  </w:style>
  <w:style w:type="paragraph" w:styleId="BalloonText">
    <w:name w:val="Balloon Text"/>
    <w:basedOn w:val="Normal"/>
    <w:link w:val="BalloonTextChar"/>
    <w:uiPriority w:val="99"/>
    <w:semiHidden/>
    <w:unhideWhenUsed/>
    <w:rsid w:val="00B65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jpeg"/><Relationship Id="rId12" Type="http://schemas.openxmlformats.org/officeDocument/2006/relationships/image" Target="media/image8.wmf"/><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wmf"/><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Davis, Glyn</cp:lastModifiedBy>
  <cp:revision>8</cp:revision>
  <dcterms:created xsi:type="dcterms:W3CDTF">2019-05-26T09:54:00Z</dcterms:created>
  <dcterms:modified xsi:type="dcterms:W3CDTF">2020-10-11T10:44:00Z</dcterms:modified>
</cp:coreProperties>
</file>